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BC5777" w:rsidRPr="00177051" w:rsidRDefault="00DC4BC0" w:rsidP="00F230A2">
      <w:pPr>
        <w:jc w:val="center"/>
        <w:rPr>
          <w:rFonts w:ascii="Arial" w:hAnsi="Arial" w:cs="Arial"/>
          <w:b/>
          <w:sz w:val="44"/>
          <w:szCs w:val="44"/>
          <w:u w:val="single"/>
        </w:rPr>
      </w:pPr>
      <w:r>
        <w:rPr>
          <w:rFonts w:ascii="Arial" w:hAnsi="Arial" w:cs="Arial"/>
          <w:b/>
          <w:noProof/>
          <w:sz w:val="44"/>
          <w:szCs w:val="44"/>
          <w:u w:val="single"/>
        </w:rPr>
        <mc:AlternateContent>
          <mc:Choice Requires="wps">
            <w:drawing>
              <wp:anchor distT="0" distB="0" distL="114300" distR="114300" simplePos="0" relativeHeight="251659264" behindDoc="0" locked="0" layoutInCell="1" allowOverlap="1">
                <wp:simplePos x="0" y="0"/>
                <wp:positionH relativeFrom="column">
                  <wp:posOffset>-690245</wp:posOffset>
                </wp:positionH>
                <wp:positionV relativeFrom="paragraph">
                  <wp:posOffset>-100965</wp:posOffset>
                </wp:positionV>
                <wp:extent cx="1644650" cy="933450"/>
                <wp:effectExtent l="0" t="0" r="12700" b="19050"/>
                <wp:wrapNone/>
                <wp:docPr id="1" name="Zone de texte 1"/>
                <wp:cNvGraphicFramePr/>
                <a:graphic xmlns:a="http://schemas.openxmlformats.org/drawingml/2006/main">
                  <a:graphicData uri="http://schemas.microsoft.com/office/word/2010/wordprocessingShape">
                    <wps:wsp>
                      <wps:cNvSpPr txBox="1"/>
                      <wps:spPr>
                        <a:xfrm>
                          <a:off x="0" y="0"/>
                          <a:ext cx="1644650" cy="93345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C4BC0" w:rsidRDefault="00DC4BC0">
                            <w:pPr>
                              <w:rPr>
                                <w:sz w:val="22"/>
                                <w:szCs w:val="22"/>
                              </w:rPr>
                            </w:pPr>
                            <w:r>
                              <w:rPr>
                                <w:sz w:val="22"/>
                                <w:szCs w:val="22"/>
                              </w:rPr>
                              <w:t>Olivier LEGRAND</w:t>
                            </w:r>
                          </w:p>
                          <w:p w:rsidR="00DC4BC0" w:rsidRDefault="00DC4BC0">
                            <w:pPr>
                              <w:rPr>
                                <w:sz w:val="22"/>
                                <w:szCs w:val="22"/>
                              </w:rPr>
                            </w:pPr>
                            <w:r>
                              <w:rPr>
                                <w:sz w:val="22"/>
                                <w:szCs w:val="22"/>
                              </w:rPr>
                              <w:t>66 Rue du vieux port</w:t>
                            </w:r>
                          </w:p>
                          <w:p w:rsidR="00DC4BC0" w:rsidRDefault="00DC4BC0">
                            <w:pPr>
                              <w:rPr>
                                <w:sz w:val="22"/>
                                <w:szCs w:val="22"/>
                              </w:rPr>
                            </w:pPr>
                            <w:r>
                              <w:rPr>
                                <w:sz w:val="22"/>
                                <w:szCs w:val="22"/>
                              </w:rPr>
                              <w:t>76330  PETIVILLE</w:t>
                            </w:r>
                          </w:p>
                          <w:p w:rsidR="00DC4BC0" w:rsidRDefault="00DC4BC0">
                            <w:pPr>
                              <w:rPr>
                                <w:sz w:val="22"/>
                                <w:szCs w:val="22"/>
                              </w:rPr>
                            </w:pPr>
                            <w:r>
                              <w:rPr>
                                <w:sz w:val="22"/>
                                <w:szCs w:val="22"/>
                              </w:rPr>
                              <w:t>Tél : 0663943671</w:t>
                            </w:r>
                          </w:p>
                          <w:p w:rsidR="00DC4BC0" w:rsidRPr="00DC4BC0" w:rsidRDefault="00DC4BC0">
                            <w:pPr>
                              <w:rPr>
                                <w:sz w:val="22"/>
                                <w:szCs w:val="22"/>
                              </w:rPr>
                            </w:pPr>
                            <w:r>
                              <w:rPr>
                                <w:sz w:val="22"/>
                                <w:szCs w:val="22"/>
                              </w:rPr>
                              <w:t>Oolivier761@gmail.com</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Zone de texte 1" o:spid="_x0000_s1026" type="#_x0000_t202" style="position:absolute;left:0;text-align:left;margin-left:-54.35pt;margin-top:-7.95pt;width:129.5pt;height:7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" fillcolor="white [3201]" strokeweight=".5pt">
                <v:textbox>
                  <w:txbxContent>
                    <w:p w:rsidR="00DC4BC0" w:rsidRDefault="00DC4BC0">
                      <w:pPr>
                        <w:rPr>
                          <w:sz w:val="22"/>
                          <w:szCs w:val="22"/>
                        </w:rPr>
                      </w:pPr>
                      <w:r>
                        <w:rPr>
                          <w:sz w:val="22"/>
                          <w:szCs w:val="22"/>
                        </w:rPr>
                        <w:t>Olivier LEGRAND</w:t>
                      </w:r>
                    </w:p>
                    <w:p w:rsidR="00DC4BC0" w:rsidRDefault="00DC4BC0">
                      <w:pPr>
                        <w:rPr>
                          <w:sz w:val="22"/>
                          <w:szCs w:val="22"/>
                        </w:rPr>
                      </w:pPr>
                      <w:r>
                        <w:rPr>
                          <w:sz w:val="22"/>
                          <w:szCs w:val="22"/>
                        </w:rPr>
                        <w:t>66 Rue du vieux port</w:t>
                      </w:r>
                    </w:p>
                    <w:p w:rsidR="00DC4BC0" w:rsidRDefault="00DC4BC0">
                      <w:pPr>
                        <w:rPr>
                          <w:sz w:val="22"/>
                          <w:szCs w:val="22"/>
                        </w:rPr>
                      </w:pPr>
                      <w:r>
                        <w:rPr>
                          <w:sz w:val="22"/>
                          <w:szCs w:val="22"/>
                        </w:rPr>
                        <w:t>76330  PETIVILLE</w:t>
                      </w:r>
                    </w:p>
                    <w:p w:rsidR="00DC4BC0" w:rsidRDefault="00DC4BC0">
                      <w:pPr>
                        <w:rPr>
                          <w:sz w:val="22"/>
                          <w:szCs w:val="22"/>
                        </w:rPr>
                      </w:pPr>
                      <w:r>
                        <w:rPr>
                          <w:sz w:val="22"/>
                          <w:szCs w:val="22"/>
                        </w:rPr>
                        <w:t>Tél : 0663943671</w:t>
                      </w:r>
                    </w:p>
                    <w:p w:rsidR="00DC4BC0" w:rsidRPr="00DC4BC0" w:rsidRDefault="00DC4BC0">
                      <w:pPr>
                        <w:rPr>
                          <w:sz w:val="22"/>
                          <w:szCs w:val="22"/>
                        </w:rPr>
                      </w:pPr>
                      <w:r>
                        <w:rPr>
                          <w:sz w:val="22"/>
                          <w:szCs w:val="22"/>
                        </w:rPr>
                        <w:t>Oolivier761@gmail.com</w:t>
                      </w:r>
                    </w:p>
                  </w:txbxContent>
                </v:textbox>
              </v:shape>
            </w:pict>
          </mc:Fallback>
        </mc:AlternateContent>
      </w:r>
      <w:r>
        <w:rPr>
          <w:rFonts w:ascii="Arial" w:hAnsi="Arial" w:cs="Arial"/>
          <w:b/>
          <w:sz w:val="44"/>
          <w:szCs w:val="44"/>
          <w:u w:val="single"/>
        </w:rPr>
        <w:t>Cadre</w:t>
      </w:r>
      <w:r w:rsidR="00983080">
        <w:rPr>
          <w:rFonts w:ascii="Arial" w:hAnsi="Arial" w:cs="Arial"/>
          <w:b/>
          <w:sz w:val="44"/>
          <w:szCs w:val="44"/>
          <w:u w:val="single"/>
        </w:rPr>
        <w:t xml:space="preserve"> HSE</w:t>
      </w:r>
      <w:r>
        <w:rPr>
          <w:rFonts w:ascii="Arial" w:hAnsi="Arial" w:cs="Arial"/>
          <w:b/>
          <w:sz w:val="44"/>
          <w:szCs w:val="44"/>
          <w:u w:val="single"/>
        </w:rPr>
        <w:t> /</w:t>
      </w:r>
      <w:r w:rsidR="00712850">
        <w:rPr>
          <w:rFonts w:ascii="Arial" w:hAnsi="Arial" w:cs="Arial"/>
          <w:b/>
          <w:sz w:val="44"/>
          <w:szCs w:val="44"/>
          <w:u w:val="single"/>
        </w:rPr>
        <w:t xml:space="preserve"> Services généraux</w:t>
      </w:r>
      <w:r>
        <w:rPr>
          <w:rFonts w:ascii="Arial" w:hAnsi="Arial" w:cs="Arial"/>
          <w:b/>
          <w:sz w:val="44"/>
          <w:szCs w:val="44"/>
          <w:u w:val="single"/>
        </w:rPr>
        <w:t>/Exploitation </w:t>
      </w:r>
    </w:p>
    <w:p w:rsidR="00BF0CBF" w:rsidRDefault="00BF0CBF" w:rsidP="00BF0CBF">
      <w:pPr>
        <w:rPr>
          <w:rFonts w:ascii="Arial" w:hAnsi="Arial" w:cs="Arial"/>
          <w:b/>
          <w:sz w:val="40"/>
          <w:szCs w:val="40"/>
        </w:rPr>
      </w:pPr>
    </w:p>
    <w:p w:rsidR="00BF0CBF" w:rsidRPr="00927801" w:rsidRDefault="00BF0CBF" w:rsidP="00BF0CBF">
      <w:pPr>
        <w:rPr>
          <w:rFonts w:ascii="Arial" w:hAnsi="Arial" w:cs="Arial"/>
          <w:b/>
          <w:sz w:val="40"/>
          <w:szCs w:val="40"/>
        </w:rPr>
      </w:pPr>
    </w:p>
    <w:p w:rsidR="00F230A2" w:rsidRPr="00927801" w:rsidRDefault="00312DB8" w:rsidP="00F230A2">
      <w:pPr>
        <w:rPr>
          <w:rFonts w:ascii="Arial" w:hAnsi="Arial" w:cs="Arial"/>
          <w:b/>
          <w:sz w:val="28"/>
          <w:szCs w:val="28"/>
          <w:u w:val="single"/>
        </w:rPr>
      </w:pPr>
      <w:r w:rsidRPr="00B436C5">
        <w:rPr>
          <w:rFonts w:ascii="Arial" w:hAnsi="Arial" w:cs="Arial"/>
          <w:b/>
          <w:sz w:val="28"/>
          <w:szCs w:val="28"/>
          <w:highlight w:val="cyan"/>
          <w:u w:val="single"/>
        </w:rPr>
        <w:t>Formation</w:t>
      </w:r>
      <w:r w:rsidR="00B26EF1" w:rsidRPr="00B436C5">
        <w:rPr>
          <w:rFonts w:ascii="Arial" w:hAnsi="Arial" w:cs="Arial"/>
          <w:b/>
          <w:sz w:val="28"/>
          <w:szCs w:val="28"/>
          <w:highlight w:val="cyan"/>
          <w:u w:val="single"/>
        </w:rPr>
        <w:t xml:space="preserve"> </w:t>
      </w:r>
      <w:r w:rsidRPr="00B436C5">
        <w:rPr>
          <w:rFonts w:ascii="Arial" w:hAnsi="Arial" w:cs="Arial"/>
          <w:b/>
          <w:sz w:val="28"/>
          <w:szCs w:val="28"/>
          <w:highlight w:val="cyan"/>
          <w:u w:val="single"/>
        </w:rPr>
        <w:t>:</w:t>
      </w:r>
    </w:p>
    <w:p w:rsidR="00F230A2" w:rsidRPr="00927801" w:rsidRDefault="00F230A2" w:rsidP="001575E7">
      <w:pPr>
        <w:rPr>
          <w:rFonts w:ascii="Arial" w:hAnsi="Arial" w:cs="Arial"/>
          <w:b/>
          <w:sz w:val="28"/>
          <w:szCs w:val="28"/>
          <w:u w:val="single"/>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728"/>
        <w:gridCol w:w="7484"/>
      </w:tblGrid>
      <w:tr w:rsidR="00F230A2" w:rsidRPr="00797BDA">
        <w:trPr>
          <w:trHeight w:val="277"/>
        </w:trPr>
        <w:tc>
          <w:tcPr>
            <w:tcW w:w="1728" w:type="dxa"/>
          </w:tcPr>
          <w:p w:rsidR="00F230A2" w:rsidRPr="00927801" w:rsidRDefault="00A40F65" w:rsidP="00A40F65">
            <w:pPr>
              <w:ind w:left="360"/>
              <w:rPr>
                <w:rFonts w:ascii="Arial" w:hAnsi="Arial" w:cs="Arial"/>
                <w:b/>
                <w:lang w:val="en-GB"/>
              </w:rPr>
            </w:pPr>
            <w:r>
              <w:rPr>
                <w:rFonts w:ascii="Arial" w:hAnsi="Arial" w:cs="Arial"/>
                <w:b/>
                <w:lang w:val="en-GB"/>
              </w:rPr>
              <w:t>1991</w:t>
            </w:r>
          </w:p>
        </w:tc>
        <w:tc>
          <w:tcPr>
            <w:tcW w:w="7484" w:type="dxa"/>
          </w:tcPr>
          <w:p w:rsidR="00BC5777" w:rsidRDefault="00F230A2" w:rsidP="006A07D2">
            <w:pPr>
              <w:ind w:left="360"/>
              <w:rPr>
                <w:rFonts w:ascii="Arial" w:hAnsi="Arial" w:cs="Arial"/>
              </w:rPr>
            </w:pPr>
            <w:r w:rsidRPr="00797BDA">
              <w:rPr>
                <w:rFonts w:ascii="Arial" w:hAnsi="Arial" w:cs="Arial"/>
              </w:rPr>
              <w:t>Diplôme</w:t>
            </w:r>
            <w:r w:rsidR="00797BDA" w:rsidRPr="00797BDA">
              <w:rPr>
                <w:rFonts w:ascii="Arial" w:hAnsi="Arial" w:cs="Arial"/>
              </w:rPr>
              <w:t xml:space="preserve"> </w:t>
            </w:r>
            <w:r w:rsidR="00A40F65">
              <w:rPr>
                <w:rFonts w:ascii="Arial" w:hAnsi="Arial" w:cs="Arial"/>
              </w:rPr>
              <w:t>BEP/CAP STRUCTURES METALLIQUES</w:t>
            </w:r>
          </w:p>
          <w:p w:rsidR="00F230A2" w:rsidRPr="00797BDA" w:rsidRDefault="00BA6F21" w:rsidP="00A40F65">
            <w:pPr>
              <w:ind w:left="360"/>
              <w:rPr>
                <w:rFonts w:ascii="Arial" w:hAnsi="Arial" w:cs="Arial"/>
              </w:rPr>
            </w:pPr>
            <w:r>
              <w:rPr>
                <w:rFonts w:ascii="Arial" w:hAnsi="Arial" w:cs="Arial"/>
              </w:rPr>
              <w:t>S</w:t>
            </w:r>
            <w:r w:rsidRPr="00797BDA">
              <w:rPr>
                <w:rFonts w:ascii="Arial" w:hAnsi="Arial" w:cs="Arial"/>
              </w:rPr>
              <w:t>pécialité,</w:t>
            </w:r>
            <w:r>
              <w:rPr>
                <w:rFonts w:ascii="Arial" w:hAnsi="Arial" w:cs="Arial"/>
              </w:rPr>
              <w:t xml:space="preserve"> </w:t>
            </w:r>
            <w:r w:rsidR="00A40F65">
              <w:rPr>
                <w:rFonts w:ascii="Arial" w:hAnsi="Arial" w:cs="Arial"/>
              </w:rPr>
              <w:t>Métallerie au lycée Pierre de Coubertin 76210</w:t>
            </w:r>
          </w:p>
        </w:tc>
      </w:tr>
    </w:tbl>
    <w:p w:rsidR="00B26EF1" w:rsidRPr="00927801" w:rsidRDefault="00B26EF1" w:rsidP="001575E7">
      <w:pPr>
        <w:rPr>
          <w:rFonts w:ascii="Arial" w:hAnsi="Arial" w:cs="Arial"/>
          <w:b/>
          <w:sz w:val="28"/>
          <w:szCs w:val="28"/>
          <w:u w:val="single"/>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1728"/>
        <w:gridCol w:w="2878"/>
        <w:gridCol w:w="1802"/>
        <w:gridCol w:w="2804"/>
      </w:tblGrid>
      <w:tr w:rsidR="00312DB8" w:rsidRPr="00927801">
        <w:trPr>
          <w:trHeight w:val="279"/>
        </w:trPr>
        <w:tc>
          <w:tcPr>
            <w:tcW w:w="1728" w:type="dxa"/>
          </w:tcPr>
          <w:p w:rsidR="00312DB8" w:rsidRPr="00927801" w:rsidRDefault="00312DB8" w:rsidP="006A07D2">
            <w:pPr>
              <w:ind w:left="360"/>
              <w:rPr>
                <w:rFonts w:ascii="Arial" w:hAnsi="Arial" w:cs="Arial"/>
                <w:lang w:val="en-GB"/>
              </w:rPr>
            </w:pPr>
            <w:r w:rsidRPr="00927801">
              <w:rPr>
                <w:rFonts w:ascii="Arial" w:hAnsi="Arial" w:cs="Arial"/>
                <w:lang w:val="en-GB"/>
              </w:rPr>
              <w:t>Langue</w:t>
            </w:r>
          </w:p>
        </w:tc>
        <w:tc>
          <w:tcPr>
            <w:tcW w:w="2878" w:type="dxa"/>
          </w:tcPr>
          <w:p w:rsidR="00312DB8" w:rsidRPr="00797BDA" w:rsidRDefault="001145ED" w:rsidP="006A07D2">
            <w:pPr>
              <w:ind w:left="360"/>
              <w:rPr>
                <w:rFonts w:ascii="Arial" w:hAnsi="Arial" w:cs="Arial"/>
              </w:rPr>
            </w:pPr>
            <w:r>
              <w:rPr>
                <w:rFonts w:ascii="Arial" w:hAnsi="Arial" w:cs="Arial"/>
              </w:rPr>
              <w:t>Scolaire</w:t>
            </w:r>
          </w:p>
        </w:tc>
        <w:tc>
          <w:tcPr>
            <w:tcW w:w="1802" w:type="dxa"/>
          </w:tcPr>
          <w:p w:rsidR="00312DB8" w:rsidRPr="00927801" w:rsidRDefault="001145ED" w:rsidP="006A07D2">
            <w:pPr>
              <w:ind w:left="360"/>
              <w:rPr>
                <w:rFonts w:ascii="Arial" w:hAnsi="Arial" w:cs="Arial"/>
                <w:lang w:val="en-GB"/>
              </w:rPr>
            </w:pPr>
            <w:r>
              <w:rPr>
                <w:rFonts w:ascii="Arial" w:hAnsi="Arial" w:cs="Arial"/>
                <w:lang w:val="en-GB"/>
              </w:rPr>
              <w:t>Anglais</w:t>
            </w:r>
          </w:p>
        </w:tc>
        <w:tc>
          <w:tcPr>
            <w:tcW w:w="2804" w:type="dxa"/>
          </w:tcPr>
          <w:p w:rsidR="00312DB8" w:rsidRPr="00797BDA" w:rsidRDefault="001145ED" w:rsidP="006A07D2">
            <w:pPr>
              <w:ind w:left="360"/>
              <w:rPr>
                <w:rFonts w:ascii="Arial" w:hAnsi="Arial" w:cs="Arial"/>
              </w:rPr>
            </w:pPr>
            <w:r>
              <w:rPr>
                <w:rFonts w:ascii="Arial" w:hAnsi="Arial" w:cs="Arial"/>
              </w:rPr>
              <w:t>Débutant</w:t>
            </w:r>
          </w:p>
        </w:tc>
      </w:tr>
      <w:tr w:rsidR="00312DB8" w:rsidRPr="00927801">
        <w:trPr>
          <w:trHeight w:val="278"/>
        </w:trPr>
        <w:tc>
          <w:tcPr>
            <w:tcW w:w="1728" w:type="dxa"/>
          </w:tcPr>
          <w:p w:rsidR="00312DB8" w:rsidRPr="00927801" w:rsidRDefault="00312DB8" w:rsidP="006A07D2">
            <w:pPr>
              <w:ind w:left="360"/>
              <w:rPr>
                <w:rFonts w:ascii="Arial" w:hAnsi="Arial" w:cs="Arial"/>
                <w:lang w:val="en-GB"/>
              </w:rPr>
            </w:pPr>
            <w:r w:rsidRPr="00927801">
              <w:rPr>
                <w:rFonts w:ascii="Arial" w:hAnsi="Arial" w:cs="Arial"/>
                <w:lang w:val="en-GB"/>
              </w:rPr>
              <w:t>Langue</w:t>
            </w:r>
          </w:p>
        </w:tc>
        <w:tc>
          <w:tcPr>
            <w:tcW w:w="2878" w:type="dxa"/>
          </w:tcPr>
          <w:p w:rsidR="00312DB8" w:rsidRPr="00797BDA" w:rsidRDefault="001145ED" w:rsidP="006A07D2">
            <w:pPr>
              <w:ind w:left="360"/>
              <w:rPr>
                <w:rFonts w:ascii="Arial" w:hAnsi="Arial" w:cs="Arial"/>
              </w:rPr>
            </w:pPr>
            <w:r>
              <w:rPr>
                <w:rFonts w:ascii="Arial" w:hAnsi="Arial" w:cs="Arial"/>
              </w:rPr>
              <w:t>Courant</w:t>
            </w:r>
          </w:p>
        </w:tc>
        <w:tc>
          <w:tcPr>
            <w:tcW w:w="1802" w:type="dxa"/>
          </w:tcPr>
          <w:p w:rsidR="00312DB8" w:rsidRPr="00927801" w:rsidRDefault="001145ED" w:rsidP="006A07D2">
            <w:pPr>
              <w:ind w:left="360"/>
              <w:rPr>
                <w:rFonts w:ascii="Arial" w:hAnsi="Arial" w:cs="Arial"/>
                <w:lang w:val="en-GB"/>
              </w:rPr>
            </w:pPr>
            <w:r>
              <w:rPr>
                <w:rFonts w:ascii="Arial" w:hAnsi="Arial" w:cs="Arial"/>
                <w:lang w:val="en-GB"/>
              </w:rPr>
              <w:t>Francais</w:t>
            </w:r>
          </w:p>
        </w:tc>
        <w:tc>
          <w:tcPr>
            <w:tcW w:w="2804" w:type="dxa"/>
          </w:tcPr>
          <w:p w:rsidR="00312DB8" w:rsidRPr="00797BDA" w:rsidRDefault="000238CD" w:rsidP="006A07D2">
            <w:pPr>
              <w:ind w:left="360"/>
              <w:rPr>
                <w:rFonts w:ascii="Arial" w:hAnsi="Arial" w:cs="Arial"/>
              </w:rPr>
            </w:pPr>
            <w:r>
              <w:rPr>
                <w:rFonts w:ascii="Arial" w:hAnsi="Arial" w:cs="Arial"/>
              </w:rPr>
              <w:t>Maternelle</w:t>
            </w:r>
          </w:p>
        </w:tc>
      </w:tr>
    </w:tbl>
    <w:p w:rsidR="00F230A2" w:rsidRPr="00927801" w:rsidRDefault="00F230A2" w:rsidP="001575E7">
      <w:pPr>
        <w:rPr>
          <w:rFonts w:ascii="Arial" w:hAnsi="Arial" w:cs="Arial"/>
          <w:b/>
          <w:sz w:val="28"/>
          <w:szCs w:val="28"/>
          <w:u w:val="single"/>
        </w:rPr>
      </w:pPr>
    </w:p>
    <w:p w:rsidR="001575E7" w:rsidRDefault="001575E7" w:rsidP="001575E7">
      <w:pPr>
        <w:rPr>
          <w:rFonts w:ascii="Arial" w:hAnsi="Arial" w:cs="Arial"/>
          <w:b/>
          <w:sz w:val="28"/>
          <w:szCs w:val="28"/>
          <w:u w:val="single"/>
        </w:rPr>
      </w:pPr>
      <w:r w:rsidRPr="00B436C5">
        <w:rPr>
          <w:rFonts w:ascii="Arial" w:hAnsi="Arial" w:cs="Arial"/>
          <w:b/>
          <w:sz w:val="28"/>
          <w:szCs w:val="28"/>
          <w:highlight w:val="cyan"/>
          <w:u w:val="single"/>
        </w:rPr>
        <w:t>Connaissances industrielles :</w:t>
      </w:r>
    </w:p>
    <w:p w:rsidR="00EF076C" w:rsidRPr="00927801" w:rsidRDefault="00EF076C" w:rsidP="001575E7">
      <w:pPr>
        <w:rPr>
          <w:rFonts w:ascii="Arial" w:hAnsi="Arial" w:cs="Arial"/>
          <w:b/>
          <w:sz w:val="28"/>
          <w:szCs w:val="28"/>
          <w:u w:val="single"/>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606"/>
        <w:gridCol w:w="4606"/>
      </w:tblGrid>
      <w:tr w:rsidR="00EF076C" w:rsidRPr="00797BDA" w:rsidTr="00EF076C">
        <w:trPr>
          <w:trHeight w:val="277"/>
        </w:trPr>
        <w:tc>
          <w:tcPr>
            <w:tcW w:w="4606" w:type="dxa"/>
            <w:tcBorders>
              <w:top w:val="single" w:sz="4" w:space="0" w:color="999999"/>
              <w:left w:val="single" w:sz="4" w:space="0" w:color="999999"/>
              <w:bottom w:val="single" w:sz="4" w:space="0" w:color="999999"/>
              <w:right w:val="single" w:sz="4" w:space="0" w:color="999999"/>
            </w:tcBorders>
          </w:tcPr>
          <w:p w:rsidR="00EF076C" w:rsidRPr="00797BDA" w:rsidRDefault="00EF076C" w:rsidP="003D78E4">
            <w:pPr>
              <w:numPr>
                <w:ilvl w:val="0"/>
                <w:numId w:val="1"/>
              </w:numPr>
              <w:rPr>
                <w:rFonts w:ascii="Arial" w:hAnsi="Arial" w:cs="Arial"/>
              </w:rPr>
            </w:pPr>
            <w:r>
              <w:rPr>
                <w:rFonts w:ascii="Arial" w:hAnsi="Arial" w:cs="Arial"/>
              </w:rPr>
              <w:t>STORENGY</w:t>
            </w:r>
            <w:r w:rsidR="00224CC2">
              <w:rPr>
                <w:rFonts w:ascii="Arial" w:hAnsi="Arial" w:cs="Arial"/>
              </w:rPr>
              <w:t> :</w:t>
            </w:r>
            <w:r>
              <w:rPr>
                <w:rFonts w:ascii="Arial" w:hAnsi="Arial" w:cs="Arial"/>
              </w:rPr>
              <w:t xml:space="preserve"> GOURNAY</w:t>
            </w:r>
            <w:r w:rsidR="003D78E4">
              <w:rPr>
                <w:rFonts w:ascii="Arial" w:hAnsi="Arial" w:cs="Arial"/>
              </w:rPr>
              <w:t> /BEYNES</w:t>
            </w:r>
            <w:r>
              <w:rPr>
                <w:rFonts w:ascii="Arial" w:hAnsi="Arial" w:cs="Arial"/>
              </w:rPr>
              <w:t xml:space="preserve"> </w:t>
            </w:r>
            <w:r w:rsidR="003D78E4">
              <w:rPr>
                <w:rFonts w:ascii="Arial" w:hAnsi="Arial" w:cs="Arial"/>
              </w:rPr>
              <w:t>/CERVILLE</w:t>
            </w:r>
          </w:p>
        </w:tc>
        <w:tc>
          <w:tcPr>
            <w:tcW w:w="4606" w:type="dxa"/>
            <w:tcBorders>
              <w:top w:val="single" w:sz="4" w:space="0" w:color="999999"/>
              <w:left w:val="single" w:sz="4" w:space="0" w:color="999999"/>
              <w:bottom w:val="single" w:sz="4" w:space="0" w:color="999999"/>
              <w:right w:val="single" w:sz="4" w:space="0" w:color="999999"/>
            </w:tcBorders>
          </w:tcPr>
          <w:p w:rsidR="00EF076C" w:rsidRPr="00797BDA" w:rsidRDefault="00EF076C" w:rsidP="009934B3">
            <w:pPr>
              <w:numPr>
                <w:ilvl w:val="0"/>
                <w:numId w:val="1"/>
              </w:numPr>
              <w:rPr>
                <w:rFonts w:ascii="Arial" w:hAnsi="Arial" w:cs="Arial"/>
              </w:rPr>
            </w:pPr>
            <w:r>
              <w:rPr>
                <w:rFonts w:ascii="Arial" w:hAnsi="Arial" w:cs="Arial"/>
              </w:rPr>
              <w:t>Responsable HSE Projets et maitrise d'œuvres</w:t>
            </w:r>
            <w:r w:rsidR="009934B3">
              <w:rPr>
                <w:rFonts w:ascii="Arial" w:hAnsi="Arial" w:cs="Arial"/>
              </w:rPr>
              <w:t xml:space="preserve"> dans l'énergie.</w:t>
            </w:r>
          </w:p>
        </w:tc>
      </w:tr>
      <w:tr w:rsidR="005B2791" w:rsidRPr="00927801">
        <w:trPr>
          <w:trHeight w:val="277"/>
        </w:trPr>
        <w:tc>
          <w:tcPr>
            <w:tcW w:w="4606" w:type="dxa"/>
          </w:tcPr>
          <w:p w:rsidR="005B2791" w:rsidRPr="00797BDA" w:rsidRDefault="000E54F5" w:rsidP="00224CC2">
            <w:pPr>
              <w:numPr>
                <w:ilvl w:val="0"/>
                <w:numId w:val="1"/>
              </w:numPr>
              <w:rPr>
                <w:rFonts w:ascii="Arial" w:hAnsi="Arial" w:cs="Arial"/>
              </w:rPr>
            </w:pPr>
            <w:proofErr w:type="spellStart"/>
            <w:r>
              <w:rPr>
                <w:rFonts w:ascii="Arial" w:hAnsi="Arial" w:cs="Arial"/>
              </w:rPr>
              <w:t>GRTgaz</w:t>
            </w:r>
            <w:proofErr w:type="spellEnd"/>
            <w:r w:rsidR="00F8126C">
              <w:rPr>
                <w:rFonts w:ascii="Arial" w:hAnsi="Arial" w:cs="Arial"/>
              </w:rPr>
              <w:t xml:space="preserve"> : construction </w:t>
            </w:r>
            <w:r w:rsidR="00224CC2">
              <w:rPr>
                <w:rFonts w:ascii="Arial" w:hAnsi="Arial" w:cs="Arial"/>
              </w:rPr>
              <w:t xml:space="preserve">d’une </w:t>
            </w:r>
            <w:r w:rsidR="00F8126C">
              <w:rPr>
                <w:rFonts w:ascii="Arial" w:hAnsi="Arial" w:cs="Arial"/>
              </w:rPr>
              <w:t>interconnexion gaz</w:t>
            </w:r>
          </w:p>
        </w:tc>
        <w:tc>
          <w:tcPr>
            <w:tcW w:w="4606" w:type="dxa"/>
          </w:tcPr>
          <w:p w:rsidR="005B2791" w:rsidRPr="00797BDA" w:rsidRDefault="00BC5777" w:rsidP="000E54F5">
            <w:pPr>
              <w:numPr>
                <w:ilvl w:val="0"/>
                <w:numId w:val="1"/>
              </w:numPr>
              <w:rPr>
                <w:rFonts w:ascii="Arial" w:hAnsi="Arial" w:cs="Arial"/>
              </w:rPr>
            </w:pPr>
            <w:r w:rsidRPr="00BC5777">
              <w:rPr>
                <w:rFonts w:ascii="Arial" w:hAnsi="Arial" w:cs="Arial"/>
              </w:rPr>
              <w:t xml:space="preserve">Projet </w:t>
            </w:r>
            <w:r w:rsidR="000E54F5">
              <w:rPr>
                <w:rFonts w:ascii="Arial" w:hAnsi="Arial" w:cs="Arial"/>
              </w:rPr>
              <w:t xml:space="preserve">B39 </w:t>
            </w:r>
            <w:proofErr w:type="spellStart"/>
            <w:r w:rsidR="000E54F5">
              <w:rPr>
                <w:rFonts w:ascii="Arial" w:hAnsi="Arial" w:cs="Arial"/>
              </w:rPr>
              <w:t>Palleau</w:t>
            </w:r>
            <w:proofErr w:type="spellEnd"/>
            <w:r w:rsidR="000E54F5">
              <w:rPr>
                <w:rFonts w:ascii="Arial" w:hAnsi="Arial" w:cs="Arial"/>
              </w:rPr>
              <w:t xml:space="preserve"> 71350 Val de Saône </w:t>
            </w:r>
          </w:p>
        </w:tc>
      </w:tr>
      <w:tr w:rsidR="005B2791" w:rsidRPr="00927801">
        <w:trPr>
          <w:trHeight w:val="277"/>
        </w:trPr>
        <w:tc>
          <w:tcPr>
            <w:tcW w:w="4606" w:type="dxa"/>
          </w:tcPr>
          <w:p w:rsidR="005B2791" w:rsidRPr="00797BDA" w:rsidRDefault="000E54F5" w:rsidP="006A07D2">
            <w:pPr>
              <w:numPr>
                <w:ilvl w:val="0"/>
                <w:numId w:val="1"/>
              </w:numPr>
              <w:rPr>
                <w:rFonts w:ascii="Arial" w:hAnsi="Arial" w:cs="Arial"/>
              </w:rPr>
            </w:pPr>
            <w:r>
              <w:rPr>
                <w:rFonts w:ascii="Arial" w:hAnsi="Arial" w:cs="Arial"/>
              </w:rPr>
              <w:t>GRT Secteur Paris Val de Seine</w:t>
            </w:r>
          </w:p>
        </w:tc>
        <w:tc>
          <w:tcPr>
            <w:tcW w:w="4606" w:type="dxa"/>
          </w:tcPr>
          <w:p w:rsidR="005B2791" w:rsidRPr="00927801" w:rsidRDefault="000E54F5" w:rsidP="000E54F5">
            <w:pPr>
              <w:numPr>
                <w:ilvl w:val="0"/>
                <w:numId w:val="1"/>
              </w:numPr>
              <w:rPr>
                <w:rFonts w:ascii="Arial" w:hAnsi="Arial" w:cs="Arial"/>
                <w:lang w:val="en-GB"/>
              </w:rPr>
            </w:pPr>
            <w:r>
              <w:rPr>
                <w:rFonts w:ascii="Arial" w:hAnsi="Arial" w:cs="Arial"/>
                <w:lang w:val="en-GB"/>
              </w:rPr>
              <w:t>Projet Grand Paris</w:t>
            </w:r>
            <w:r w:rsidR="00F8126C">
              <w:rPr>
                <w:rFonts w:ascii="Arial" w:hAnsi="Arial" w:cs="Arial"/>
                <w:lang w:val="en-GB"/>
              </w:rPr>
              <w:t xml:space="preserve"> raccordements</w:t>
            </w:r>
          </w:p>
        </w:tc>
      </w:tr>
      <w:tr w:rsidR="005B2791" w:rsidRPr="00927801">
        <w:trPr>
          <w:trHeight w:val="277"/>
        </w:trPr>
        <w:tc>
          <w:tcPr>
            <w:tcW w:w="4606" w:type="dxa"/>
          </w:tcPr>
          <w:p w:rsidR="005B2791" w:rsidRPr="00BC5777" w:rsidRDefault="000E54F5" w:rsidP="000E54F5">
            <w:pPr>
              <w:numPr>
                <w:ilvl w:val="0"/>
                <w:numId w:val="1"/>
              </w:numPr>
              <w:rPr>
                <w:rFonts w:ascii="Arial" w:hAnsi="Arial" w:cs="Arial"/>
              </w:rPr>
            </w:pPr>
            <w:r>
              <w:rPr>
                <w:rFonts w:ascii="Arial" w:hAnsi="Arial" w:cs="Arial"/>
              </w:rPr>
              <w:t>EDF centrale thermique</w:t>
            </w:r>
          </w:p>
        </w:tc>
        <w:tc>
          <w:tcPr>
            <w:tcW w:w="4606" w:type="dxa"/>
          </w:tcPr>
          <w:p w:rsidR="005B2791" w:rsidRPr="00BC5777" w:rsidRDefault="000E54F5" w:rsidP="006A07D2">
            <w:pPr>
              <w:numPr>
                <w:ilvl w:val="0"/>
                <w:numId w:val="1"/>
              </w:numPr>
              <w:rPr>
                <w:rFonts w:ascii="Arial" w:hAnsi="Arial" w:cs="Arial"/>
              </w:rPr>
            </w:pPr>
            <w:r>
              <w:rPr>
                <w:rFonts w:ascii="Arial" w:hAnsi="Arial" w:cs="Arial"/>
              </w:rPr>
              <w:t>Projet silos cendres le Havre</w:t>
            </w:r>
            <w:r w:rsidR="00BC5777">
              <w:rPr>
                <w:rFonts w:ascii="Arial" w:hAnsi="Arial" w:cs="Arial"/>
              </w:rPr>
              <w:t>…</w:t>
            </w:r>
          </w:p>
        </w:tc>
      </w:tr>
      <w:tr w:rsidR="000E54F5" w:rsidRPr="00BC5777" w:rsidTr="002C3A9A">
        <w:trPr>
          <w:trHeight w:val="277"/>
        </w:trPr>
        <w:tc>
          <w:tcPr>
            <w:tcW w:w="4606" w:type="dxa"/>
          </w:tcPr>
          <w:p w:rsidR="000E54F5" w:rsidRPr="00BC5777" w:rsidRDefault="000E54F5" w:rsidP="002C3A9A">
            <w:pPr>
              <w:numPr>
                <w:ilvl w:val="0"/>
                <w:numId w:val="1"/>
              </w:numPr>
              <w:rPr>
                <w:rFonts w:ascii="Arial" w:hAnsi="Arial" w:cs="Arial"/>
              </w:rPr>
            </w:pPr>
            <w:proofErr w:type="spellStart"/>
            <w:r>
              <w:rPr>
                <w:rFonts w:ascii="Arial" w:hAnsi="Arial" w:cs="Arial"/>
              </w:rPr>
              <w:t>GRTgaz</w:t>
            </w:r>
            <w:proofErr w:type="spellEnd"/>
            <w:r>
              <w:rPr>
                <w:rFonts w:ascii="Arial" w:hAnsi="Arial" w:cs="Arial"/>
              </w:rPr>
              <w:t xml:space="preserve"> Haut de </w:t>
            </w:r>
            <w:r w:rsidR="008B5BC9">
              <w:rPr>
                <w:rFonts w:ascii="Arial" w:hAnsi="Arial" w:cs="Arial"/>
              </w:rPr>
              <w:t>France 2</w:t>
            </w:r>
          </w:p>
        </w:tc>
        <w:tc>
          <w:tcPr>
            <w:tcW w:w="4606" w:type="dxa"/>
          </w:tcPr>
          <w:p w:rsidR="000E54F5" w:rsidRPr="00BC5777" w:rsidRDefault="000E54F5" w:rsidP="000E54F5">
            <w:pPr>
              <w:numPr>
                <w:ilvl w:val="0"/>
                <w:numId w:val="1"/>
              </w:numPr>
              <w:rPr>
                <w:rFonts w:ascii="Arial" w:hAnsi="Arial" w:cs="Arial"/>
              </w:rPr>
            </w:pPr>
            <w:r>
              <w:rPr>
                <w:rFonts w:ascii="Arial" w:hAnsi="Arial" w:cs="Arial"/>
              </w:rPr>
              <w:t xml:space="preserve">Projet </w:t>
            </w:r>
            <w:r w:rsidR="0005070D">
              <w:rPr>
                <w:rFonts w:ascii="Arial" w:hAnsi="Arial" w:cs="Arial"/>
              </w:rPr>
              <w:t>doublement de l’</w:t>
            </w:r>
            <w:r>
              <w:rPr>
                <w:rFonts w:ascii="Arial" w:hAnsi="Arial" w:cs="Arial"/>
              </w:rPr>
              <w:t>artère gaz</w:t>
            </w:r>
          </w:p>
        </w:tc>
      </w:tr>
      <w:tr w:rsidR="0005070D" w:rsidRPr="00BC5777" w:rsidTr="002C3A9A">
        <w:trPr>
          <w:trHeight w:val="277"/>
        </w:trPr>
        <w:tc>
          <w:tcPr>
            <w:tcW w:w="4606" w:type="dxa"/>
          </w:tcPr>
          <w:p w:rsidR="0005070D" w:rsidRPr="00BC5777" w:rsidRDefault="0005070D" w:rsidP="00F8126C">
            <w:pPr>
              <w:numPr>
                <w:ilvl w:val="0"/>
                <w:numId w:val="1"/>
              </w:numPr>
              <w:rPr>
                <w:rFonts w:ascii="Arial" w:hAnsi="Arial" w:cs="Arial"/>
              </w:rPr>
            </w:pPr>
            <w:r>
              <w:rPr>
                <w:rFonts w:ascii="Arial" w:hAnsi="Arial" w:cs="Arial"/>
              </w:rPr>
              <w:t xml:space="preserve">LUBRIZOL </w:t>
            </w:r>
            <w:r w:rsidR="00F8126C">
              <w:rPr>
                <w:rFonts w:ascii="Arial" w:hAnsi="Arial" w:cs="Arial"/>
              </w:rPr>
              <w:t>lubrifiants 76</w:t>
            </w:r>
          </w:p>
        </w:tc>
        <w:tc>
          <w:tcPr>
            <w:tcW w:w="4606" w:type="dxa"/>
          </w:tcPr>
          <w:p w:rsidR="0005070D" w:rsidRPr="00BC5777" w:rsidRDefault="0005070D" w:rsidP="0005070D">
            <w:pPr>
              <w:numPr>
                <w:ilvl w:val="0"/>
                <w:numId w:val="1"/>
              </w:numPr>
              <w:rPr>
                <w:rFonts w:ascii="Arial" w:hAnsi="Arial" w:cs="Arial"/>
              </w:rPr>
            </w:pPr>
            <w:r>
              <w:rPr>
                <w:rFonts w:ascii="Arial" w:hAnsi="Arial" w:cs="Arial"/>
              </w:rPr>
              <w:t>Projets arrêts d’unités exploitation</w:t>
            </w:r>
          </w:p>
        </w:tc>
      </w:tr>
      <w:tr w:rsidR="0005070D" w:rsidRPr="00BC5777" w:rsidTr="002C3A9A">
        <w:trPr>
          <w:trHeight w:val="277"/>
        </w:trPr>
        <w:tc>
          <w:tcPr>
            <w:tcW w:w="4606" w:type="dxa"/>
          </w:tcPr>
          <w:p w:rsidR="0005070D" w:rsidRPr="00BC5777" w:rsidRDefault="0005070D" w:rsidP="002C3A9A">
            <w:pPr>
              <w:numPr>
                <w:ilvl w:val="0"/>
                <w:numId w:val="1"/>
              </w:numPr>
              <w:rPr>
                <w:rFonts w:ascii="Arial" w:hAnsi="Arial" w:cs="Arial"/>
              </w:rPr>
            </w:pPr>
            <w:r>
              <w:rPr>
                <w:rFonts w:ascii="Arial" w:hAnsi="Arial" w:cs="Arial"/>
              </w:rPr>
              <w:t>STORENGY SAIINT ILLIERS</w:t>
            </w:r>
          </w:p>
        </w:tc>
        <w:tc>
          <w:tcPr>
            <w:tcW w:w="4606" w:type="dxa"/>
          </w:tcPr>
          <w:p w:rsidR="0005070D" w:rsidRPr="00BC5777" w:rsidRDefault="0005070D" w:rsidP="0005070D">
            <w:pPr>
              <w:numPr>
                <w:ilvl w:val="0"/>
                <w:numId w:val="1"/>
              </w:numPr>
              <w:rPr>
                <w:rFonts w:ascii="Arial" w:hAnsi="Arial" w:cs="Arial"/>
              </w:rPr>
            </w:pPr>
            <w:r>
              <w:rPr>
                <w:rFonts w:ascii="Arial" w:hAnsi="Arial" w:cs="Arial"/>
              </w:rPr>
              <w:t xml:space="preserve">Projet Extension du stockage gaz </w:t>
            </w:r>
          </w:p>
        </w:tc>
      </w:tr>
      <w:tr w:rsidR="000238CD" w:rsidRPr="00BC5777" w:rsidTr="002C3A9A">
        <w:trPr>
          <w:trHeight w:val="277"/>
        </w:trPr>
        <w:tc>
          <w:tcPr>
            <w:tcW w:w="4606" w:type="dxa"/>
          </w:tcPr>
          <w:p w:rsidR="000238CD" w:rsidRPr="00BC5777" w:rsidRDefault="000238CD" w:rsidP="002C3A9A">
            <w:pPr>
              <w:numPr>
                <w:ilvl w:val="0"/>
                <w:numId w:val="1"/>
              </w:numPr>
              <w:rPr>
                <w:rFonts w:ascii="Arial" w:hAnsi="Arial" w:cs="Arial"/>
              </w:rPr>
            </w:pPr>
            <w:r>
              <w:rPr>
                <w:rFonts w:ascii="Arial" w:hAnsi="Arial" w:cs="Arial"/>
              </w:rPr>
              <w:t>EXXONMOBIL NDG</w:t>
            </w:r>
          </w:p>
        </w:tc>
        <w:tc>
          <w:tcPr>
            <w:tcW w:w="4606" w:type="dxa"/>
          </w:tcPr>
          <w:p w:rsidR="000238CD" w:rsidRPr="00BC5777" w:rsidRDefault="000238CD" w:rsidP="000238CD">
            <w:pPr>
              <w:numPr>
                <w:ilvl w:val="0"/>
                <w:numId w:val="1"/>
              </w:numPr>
              <w:rPr>
                <w:rFonts w:ascii="Arial" w:hAnsi="Arial" w:cs="Arial"/>
              </w:rPr>
            </w:pPr>
            <w:r>
              <w:rPr>
                <w:rFonts w:ascii="Arial" w:hAnsi="Arial" w:cs="Arial"/>
              </w:rPr>
              <w:t>Projets multiples arrêts d’unités</w:t>
            </w:r>
          </w:p>
        </w:tc>
      </w:tr>
      <w:tr w:rsidR="00033780" w:rsidRPr="00BC5777" w:rsidTr="002C3A9A">
        <w:trPr>
          <w:trHeight w:val="277"/>
        </w:trPr>
        <w:tc>
          <w:tcPr>
            <w:tcW w:w="4606" w:type="dxa"/>
          </w:tcPr>
          <w:p w:rsidR="00033780" w:rsidRDefault="00033780" w:rsidP="002C3A9A">
            <w:pPr>
              <w:numPr>
                <w:ilvl w:val="0"/>
                <w:numId w:val="1"/>
              </w:numPr>
              <w:rPr>
                <w:rFonts w:ascii="Arial" w:hAnsi="Arial" w:cs="Arial"/>
              </w:rPr>
            </w:pPr>
            <w:r>
              <w:rPr>
                <w:rFonts w:ascii="Arial" w:hAnsi="Arial" w:cs="Arial"/>
              </w:rPr>
              <w:t>ETSA SAYBOLT</w:t>
            </w:r>
            <w:r w:rsidR="00DE7F37">
              <w:rPr>
                <w:rFonts w:ascii="Arial" w:hAnsi="Arial" w:cs="Arial"/>
              </w:rPr>
              <w:t xml:space="preserve"> laboratoire</w:t>
            </w:r>
          </w:p>
        </w:tc>
        <w:tc>
          <w:tcPr>
            <w:tcW w:w="4606" w:type="dxa"/>
          </w:tcPr>
          <w:p w:rsidR="00033780" w:rsidRDefault="00033780" w:rsidP="000238CD">
            <w:pPr>
              <w:numPr>
                <w:ilvl w:val="0"/>
                <w:numId w:val="1"/>
              </w:numPr>
              <w:rPr>
                <w:rFonts w:ascii="Arial" w:hAnsi="Arial" w:cs="Arial"/>
              </w:rPr>
            </w:pPr>
            <w:r>
              <w:rPr>
                <w:rFonts w:ascii="Arial" w:hAnsi="Arial" w:cs="Arial"/>
              </w:rPr>
              <w:t xml:space="preserve">Prises d’échantillons hydrocarbures sur des Tankers </w:t>
            </w:r>
          </w:p>
        </w:tc>
      </w:tr>
      <w:tr w:rsidR="000238CD" w:rsidRPr="00BC5777" w:rsidTr="002C3A9A">
        <w:trPr>
          <w:trHeight w:val="277"/>
        </w:trPr>
        <w:tc>
          <w:tcPr>
            <w:tcW w:w="4606" w:type="dxa"/>
          </w:tcPr>
          <w:p w:rsidR="000238CD" w:rsidRPr="00BC5777" w:rsidRDefault="000238CD" w:rsidP="002C3A9A">
            <w:pPr>
              <w:numPr>
                <w:ilvl w:val="0"/>
                <w:numId w:val="1"/>
              </w:numPr>
              <w:rPr>
                <w:rFonts w:ascii="Arial" w:hAnsi="Arial" w:cs="Arial"/>
              </w:rPr>
            </w:pPr>
            <w:r>
              <w:rPr>
                <w:rFonts w:ascii="Arial" w:hAnsi="Arial" w:cs="Arial"/>
              </w:rPr>
              <w:t>TOTAL Raffinage et pétrochimique</w:t>
            </w:r>
          </w:p>
        </w:tc>
        <w:tc>
          <w:tcPr>
            <w:tcW w:w="4606" w:type="dxa"/>
          </w:tcPr>
          <w:p w:rsidR="000238CD" w:rsidRPr="00BC5777" w:rsidRDefault="000238CD" w:rsidP="002C3A9A">
            <w:pPr>
              <w:numPr>
                <w:ilvl w:val="0"/>
                <w:numId w:val="1"/>
              </w:numPr>
              <w:rPr>
                <w:rFonts w:ascii="Arial" w:hAnsi="Arial" w:cs="Arial"/>
              </w:rPr>
            </w:pPr>
            <w:r>
              <w:rPr>
                <w:rFonts w:ascii="Arial" w:hAnsi="Arial" w:cs="Arial"/>
              </w:rPr>
              <w:t xml:space="preserve">Projets multiples arrêts </w:t>
            </w:r>
            <w:r w:rsidR="008B5BC9">
              <w:rPr>
                <w:rFonts w:ascii="Arial" w:hAnsi="Arial" w:cs="Arial"/>
              </w:rPr>
              <w:t>d’unités, construction</w:t>
            </w:r>
            <w:r w:rsidR="005B40AC">
              <w:rPr>
                <w:rFonts w:ascii="Arial" w:hAnsi="Arial" w:cs="Arial"/>
              </w:rPr>
              <w:t xml:space="preserve"> DHC/réacteurs</w:t>
            </w:r>
          </w:p>
        </w:tc>
      </w:tr>
      <w:tr w:rsidR="00A07034" w:rsidRPr="00BC5777" w:rsidTr="002C3A9A">
        <w:trPr>
          <w:trHeight w:val="277"/>
        </w:trPr>
        <w:tc>
          <w:tcPr>
            <w:tcW w:w="4606" w:type="dxa"/>
          </w:tcPr>
          <w:p w:rsidR="00A07034" w:rsidRDefault="00A07034" w:rsidP="002C3A9A">
            <w:pPr>
              <w:numPr>
                <w:ilvl w:val="0"/>
                <w:numId w:val="1"/>
              </w:numPr>
              <w:rPr>
                <w:rFonts w:ascii="Arial" w:hAnsi="Arial" w:cs="Arial"/>
              </w:rPr>
            </w:pPr>
            <w:r>
              <w:rPr>
                <w:rFonts w:ascii="Arial" w:hAnsi="Arial" w:cs="Arial"/>
              </w:rPr>
              <w:t>AIR LIQUIDE NDG</w:t>
            </w:r>
          </w:p>
        </w:tc>
        <w:tc>
          <w:tcPr>
            <w:tcW w:w="4606" w:type="dxa"/>
          </w:tcPr>
          <w:p w:rsidR="00A07034" w:rsidRDefault="00A07034" w:rsidP="002C3A9A">
            <w:pPr>
              <w:numPr>
                <w:ilvl w:val="0"/>
                <w:numId w:val="1"/>
              </w:numPr>
              <w:rPr>
                <w:rFonts w:ascii="Arial" w:hAnsi="Arial" w:cs="Arial"/>
              </w:rPr>
            </w:pPr>
            <w:r>
              <w:rPr>
                <w:rFonts w:ascii="Arial" w:hAnsi="Arial" w:cs="Arial"/>
              </w:rPr>
              <w:t>Projet construction unité production Hydrogène</w:t>
            </w:r>
          </w:p>
        </w:tc>
      </w:tr>
      <w:tr w:rsidR="00DF7235" w:rsidRPr="00BC5777" w:rsidTr="002C3A9A">
        <w:trPr>
          <w:trHeight w:val="277"/>
        </w:trPr>
        <w:tc>
          <w:tcPr>
            <w:tcW w:w="4606" w:type="dxa"/>
          </w:tcPr>
          <w:p w:rsidR="00DF7235" w:rsidRPr="00BC5777" w:rsidRDefault="00DF7235" w:rsidP="002C3A9A">
            <w:pPr>
              <w:numPr>
                <w:ilvl w:val="0"/>
                <w:numId w:val="1"/>
              </w:numPr>
              <w:rPr>
                <w:rFonts w:ascii="Arial" w:hAnsi="Arial" w:cs="Arial"/>
              </w:rPr>
            </w:pPr>
            <w:r>
              <w:rPr>
                <w:rFonts w:ascii="Arial" w:hAnsi="Arial" w:cs="Arial"/>
              </w:rPr>
              <w:t>RENAULT Sandouville</w:t>
            </w:r>
          </w:p>
        </w:tc>
        <w:tc>
          <w:tcPr>
            <w:tcW w:w="4606" w:type="dxa"/>
          </w:tcPr>
          <w:p w:rsidR="00DF7235" w:rsidRPr="00BC5777" w:rsidRDefault="00DF7235" w:rsidP="002C3A9A">
            <w:pPr>
              <w:numPr>
                <w:ilvl w:val="0"/>
                <w:numId w:val="1"/>
              </w:numPr>
              <w:rPr>
                <w:rFonts w:ascii="Arial" w:hAnsi="Arial" w:cs="Arial"/>
              </w:rPr>
            </w:pPr>
            <w:r>
              <w:rPr>
                <w:rFonts w:ascii="Arial" w:hAnsi="Arial" w:cs="Arial"/>
              </w:rPr>
              <w:t xml:space="preserve">Projet voiture </w:t>
            </w:r>
            <w:proofErr w:type="spellStart"/>
            <w:r>
              <w:rPr>
                <w:rFonts w:ascii="Arial" w:hAnsi="Arial" w:cs="Arial"/>
              </w:rPr>
              <w:t>Laguna</w:t>
            </w:r>
            <w:proofErr w:type="spellEnd"/>
          </w:p>
        </w:tc>
      </w:tr>
      <w:tr w:rsidR="00DF7235" w:rsidRPr="00BC5777" w:rsidTr="002C3A9A">
        <w:trPr>
          <w:trHeight w:val="277"/>
        </w:trPr>
        <w:tc>
          <w:tcPr>
            <w:tcW w:w="4606" w:type="dxa"/>
          </w:tcPr>
          <w:p w:rsidR="00DF7235" w:rsidRPr="00BC5777" w:rsidRDefault="00DF7235" w:rsidP="002C3A9A">
            <w:pPr>
              <w:numPr>
                <w:ilvl w:val="0"/>
                <w:numId w:val="1"/>
              </w:numPr>
              <w:rPr>
                <w:rFonts w:ascii="Arial" w:hAnsi="Arial" w:cs="Arial"/>
              </w:rPr>
            </w:pPr>
            <w:r>
              <w:rPr>
                <w:rFonts w:ascii="Arial" w:hAnsi="Arial" w:cs="Arial"/>
              </w:rPr>
              <w:t>ALICEL</w:t>
            </w:r>
            <w:r w:rsidR="001C1DA2">
              <w:rPr>
                <w:rFonts w:ascii="Arial" w:hAnsi="Arial" w:cs="Arial"/>
              </w:rPr>
              <w:t xml:space="preserve"> </w:t>
            </w:r>
            <w:r>
              <w:rPr>
                <w:rFonts w:ascii="Arial" w:hAnsi="Arial" w:cs="Arial"/>
              </w:rPr>
              <w:t>ALIPAP</w:t>
            </w:r>
          </w:p>
        </w:tc>
        <w:tc>
          <w:tcPr>
            <w:tcW w:w="4606" w:type="dxa"/>
          </w:tcPr>
          <w:p w:rsidR="00DF7235" w:rsidRPr="00BC5777" w:rsidRDefault="00DF7235" w:rsidP="00DF7235">
            <w:pPr>
              <w:numPr>
                <w:ilvl w:val="0"/>
                <w:numId w:val="1"/>
              </w:numPr>
              <w:rPr>
                <w:rFonts w:ascii="Arial" w:hAnsi="Arial" w:cs="Arial"/>
              </w:rPr>
            </w:pPr>
            <w:r>
              <w:rPr>
                <w:rFonts w:ascii="Arial" w:hAnsi="Arial" w:cs="Arial"/>
              </w:rPr>
              <w:t>Projet Extension papeterie</w:t>
            </w:r>
          </w:p>
        </w:tc>
      </w:tr>
      <w:tr w:rsidR="00DF7235" w:rsidRPr="00BC5777" w:rsidTr="002C3A9A">
        <w:trPr>
          <w:trHeight w:val="277"/>
        </w:trPr>
        <w:tc>
          <w:tcPr>
            <w:tcW w:w="4606" w:type="dxa"/>
          </w:tcPr>
          <w:p w:rsidR="00DF7235" w:rsidRPr="00BC5777" w:rsidRDefault="001C1DA2" w:rsidP="002C3A9A">
            <w:pPr>
              <w:numPr>
                <w:ilvl w:val="0"/>
                <w:numId w:val="1"/>
              </w:numPr>
              <w:rPr>
                <w:rFonts w:ascii="Arial" w:hAnsi="Arial" w:cs="Arial"/>
              </w:rPr>
            </w:pPr>
            <w:r>
              <w:rPr>
                <w:rFonts w:ascii="Arial" w:hAnsi="Arial" w:cs="Arial"/>
              </w:rPr>
              <w:t>CEA SACLAY</w:t>
            </w:r>
          </w:p>
        </w:tc>
        <w:tc>
          <w:tcPr>
            <w:tcW w:w="4606" w:type="dxa"/>
          </w:tcPr>
          <w:p w:rsidR="00DF7235" w:rsidRPr="00BC5777" w:rsidRDefault="001C1DA2" w:rsidP="002C3A9A">
            <w:pPr>
              <w:numPr>
                <w:ilvl w:val="0"/>
                <w:numId w:val="1"/>
              </w:numPr>
              <w:rPr>
                <w:rFonts w:ascii="Arial" w:hAnsi="Arial" w:cs="Arial"/>
              </w:rPr>
            </w:pPr>
            <w:r>
              <w:rPr>
                <w:rFonts w:ascii="Arial" w:hAnsi="Arial" w:cs="Arial"/>
              </w:rPr>
              <w:t>Projet arrêt d’unités tuyauteries</w:t>
            </w:r>
          </w:p>
        </w:tc>
      </w:tr>
    </w:tbl>
    <w:p w:rsidR="001575E7" w:rsidRDefault="001575E7" w:rsidP="001575E7">
      <w:pPr>
        <w:rPr>
          <w:rFonts w:ascii="Arial" w:hAnsi="Arial" w:cs="Arial"/>
          <w:b/>
          <w:u w:val="single"/>
        </w:rPr>
      </w:pPr>
    </w:p>
    <w:p w:rsidR="00EC738A" w:rsidRDefault="00EC738A" w:rsidP="001575E7">
      <w:pPr>
        <w:rPr>
          <w:rFonts w:ascii="Arial" w:hAnsi="Arial" w:cs="Arial"/>
          <w:b/>
          <w:u w:val="single"/>
        </w:rPr>
      </w:pPr>
    </w:p>
    <w:p w:rsidR="00EC738A" w:rsidRDefault="00EC738A" w:rsidP="001575E7">
      <w:pPr>
        <w:rPr>
          <w:rFonts w:ascii="Arial" w:hAnsi="Arial" w:cs="Arial"/>
          <w:b/>
          <w:u w:val="single"/>
        </w:rPr>
      </w:pPr>
    </w:p>
    <w:p w:rsidR="00EC738A" w:rsidRDefault="00EC738A" w:rsidP="001575E7">
      <w:pPr>
        <w:rPr>
          <w:rFonts w:ascii="Arial" w:hAnsi="Arial" w:cs="Arial"/>
          <w:b/>
          <w:u w:val="single"/>
        </w:rPr>
      </w:pPr>
    </w:p>
    <w:p w:rsidR="00EC738A" w:rsidRDefault="00EC738A" w:rsidP="001575E7">
      <w:pPr>
        <w:rPr>
          <w:rFonts w:ascii="Arial" w:hAnsi="Arial" w:cs="Arial"/>
          <w:b/>
          <w:u w:val="single"/>
        </w:rPr>
      </w:pPr>
    </w:p>
    <w:p w:rsidR="00EC738A" w:rsidRPr="00927801" w:rsidRDefault="00EC738A" w:rsidP="001575E7">
      <w:pPr>
        <w:rPr>
          <w:rFonts w:ascii="Arial" w:hAnsi="Arial" w:cs="Arial"/>
          <w:b/>
          <w:u w:val="single"/>
        </w:rPr>
      </w:pPr>
    </w:p>
    <w:p w:rsidR="001575E7" w:rsidRPr="00927801" w:rsidRDefault="001575E7" w:rsidP="001575E7">
      <w:pPr>
        <w:rPr>
          <w:rFonts w:ascii="Arial" w:hAnsi="Arial" w:cs="Arial"/>
          <w:b/>
          <w:sz w:val="28"/>
          <w:szCs w:val="28"/>
          <w:u w:val="single"/>
        </w:rPr>
      </w:pPr>
      <w:r w:rsidRPr="00B436C5">
        <w:rPr>
          <w:rFonts w:ascii="Arial" w:hAnsi="Arial" w:cs="Arial"/>
          <w:b/>
          <w:sz w:val="28"/>
          <w:szCs w:val="28"/>
          <w:highlight w:val="cyan"/>
          <w:u w:val="single"/>
        </w:rPr>
        <w:t>Métiers :</w:t>
      </w:r>
    </w:p>
    <w:p w:rsidR="001575E7" w:rsidRPr="00927801" w:rsidRDefault="001575E7" w:rsidP="001575E7">
      <w:pPr>
        <w:rPr>
          <w:rFonts w:ascii="Arial" w:hAnsi="Arial" w:cs="Arial"/>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606"/>
        <w:gridCol w:w="4606"/>
      </w:tblGrid>
      <w:tr w:rsidR="001575E7" w:rsidRPr="00927801">
        <w:tc>
          <w:tcPr>
            <w:tcW w:w="4606" w:type="dxa"/>
          </w:tcPr>
          <w:p w:rsidR="001575E7" w:rsidRPr="00927801" w:rsidRDefault="00995711" w:rsidP="00140A03">
            <w:pPr>
              <w:ind w:left="360"/>
              <w:rPr>
                <w:rFonts w:ascii="Arial" w:hAnsi="Arial" w:cs="Arial"/>
                <w:b/>
              </w:rPr>
            </w:pPr>
            <w:r w:rsidRPr="00927801">
              <w:rPr>
                <w:rFonts w:ascii="Arial" w:hAnsi="Arial" w:cs="Arial"/>
                <w:b/>
              </w:rPr>
              <w:t xml:space="preserve">       </w:t>
            </w:r>
            <w:r w:rsidR="009B4644" w:rsidRPr="00733D33">
              <w:rPr>
                <w:rFonts w:ascii="Arial" w:hAnsi="Arial" w:cs="Arial"/>
                <w:b/>
                <w:u w:val="single"/>
              </w:rPr>
              <w:t>Métier</w:t>
            </w:r>
            <w:r w:rsidR="005B2791" w:rsidRPr="00733D33">
              <w:rPr>
                <w:rFonts w:ascii="Arial" w:hAnsi="Arial" w:cs="Arial"/>
                <w:b/>
                <w:u w:val="single"/>
              </w:rPr>
              <w:t xml:space="preserve"> 1</w:t>
            </w:r>
            <w:r w:rsidR="00140A03">
              <w:rPr>
                <w:rFonts w:ascii="Arial" w:hAnsi="Arial" w:cs="Arial"/>
                <w:b/>
              </w:rPr>
              <w:t> :</w:t>
            </w:r>
            <w:r w:rsidR="00797BDA">
              <w:rPr>
                <w:rFonts w:ascii="Arial" w:hAnsi="Arial" w:cs="Arial"/>
                <w:b/>
              </w:rPr>
              <w:t xml:space="preserve"> </w:t>
            </w:r>
            <w:r w:rsidR="00140A03">
              <w:rPr>
                <w:rFonts w:ascii="Arial" w:hAnsi="Arial" w:cs="Arial"/>
                <w:b/>
              </w:rPr>
              <w:t>HSE Projets construction/maintenance</w:t>
            </w:r>
            <w:r w:rsidR="00F8126C">
              <w:rPr>
                <w:rFonts w:ascii="Arial" w:hAnsi="Arial" w:cs="Arial"/>
                <w:b/>
              </w:rPr>
              <w:t>/maitrise d'œuvres.</w:t>
            </w:r>
          </w:p>
        </w:tc>
        <w:tc>
          <w:tcPr>
            <w:tcW w:w="4606" w:type="dxa"/>
          </w:tcPr>
          <w:p w:rsidR="001575E7" w:rsidRPr="00927801" w:rsidRDefault="009B4644" w:rsidP="00733D33">
            <w:pPr>
              <w:ind w:left="360"/>
              <w:rPr>
                <w:rFonts w:ascii="Arial" w:hAnsi="Arial" w:cs="Arial"/>
                <w:b/>
              </w:rPr>
            </w:pPr>
            <w:r w:rsidRPr="00733D33">
              <w:rPr>
                <w:rFonts w:ascii="Arial" w:hAnsi="Arial" w:cs="Arial"/>
                <w:b/>
                <w:u w:val="single"/>
              </w:rPr>
              <w:t>Métier</w:t>
            </w:r>
            <w:r w:rsidR="005B2791" w:rsidRPr="00733D33">
              <w:rPr>
                <w:rFonts w:ascii="Arial" w:hAnsi="Arial" w:cs="Arial"/>
                <w:b/>
                <w:u w:val="single"/>
              </w:rPr>
              <w:t xml:space="preserve"> 2</w:t>
            </w:r>
            <w:r w:rsidR="00BC7008">
              <w:rPr>
                <w:rFonts w:ascii="Arial" w:hAnsi="Arial" w:cs="Arial"/>
                <w:b/>
              </w:rPr>
              <w:t> </w:t>
            </w:r>
            <w:r w:rsidR="00861678">
              <w:rPr>
                <w:rFonts w:ascii="Arial" w:hAnsi="Arial" w:cs="Arial"/>
                <w:b/>
              </w:rPr>
              <w:t>: Superviseur</w:t>
            </w:r>
            <w:r w:rsidR="00BC7008">
              <w:rPr>
                <w:rFonts w:ascii="Arial" w:hAnsi="Arial" w:cs="Arial"/>
                <w:b/>
              </w:rPr>
              <w:t xml:space="preserve"> de travaux et adjoint chargé d’affaires</w:t>
            </w:r>
          </w:p>
        </w:tc>
      </w:tr>
      <w:tr w:rsidR="005B2791" w:rsidRPr="00927801">
        <w:tc>
          <w:tcPr>
            <w:tcW w:w="4606" w:type="dxa"/>
          </w:tcPr>
          <w:p w:rsidR="005B2791" w:rsidRPr="00B8148C" w:rsidRDefault="00140A03" w:rsidP="00F8126C">
            <w:pPr>
              <w:numPr>
                <w:ilvl w:val="0"/>
                <w:numId w:val="3"/>
              </w:numPr>
              <w:rPr>
                <w:rFonts w:ascii="Arial" w:hAnsi="Arial" w:cs="Arial"/>
                <w:b/>
              </w:rPr>
            </w:pPr>
            <w:r w:rsidRPr="00B8148C">
              <w:rPr>
                <w:rFonts w:ascii="Arial" w:hAnsi="Arial" w:cs="Arial"/>
                <w:b/>
              </w:rPr>
              <w:t>1</w:t>
            </w:r>
            <w:r w:rsidR="00F8126C">
              <w:rPr>
                <w:rFonts w:ascii="Arial" w:hAnsi="Arial" w:cs="Arial"/>
                <w:b/>
              </w:rPr>
              <w:t>9</w:t>
            </w:r>
            <w:r w:rsidRPr="00B8148C">
              <w:rPr>
                <w:rFonts w:ascii="Arial" w:hAnsi="Arial" w:cs="Arial"/>
                <w:b/>
              </w:rPr>
              <w:t xml:space="preserve"> Ans</w:t>
            </w:r>
          </w:p>
        </w:tc>
        <w:tc>
          <w:tcPr>
            <w:tcW w:w="4606" w:type="dxa"/>
          </w:tcPr>
          <w:p w:rsidR="005B2791" w:rsidRPr="00B8148C" w:rsidRDefault="00F8126C" w:rsidP="006A07D2">
            <w:pPr>
              <w:numPr>
                <w:ilvl w:val="0"/>
                <w:numId w:val="3"/>
              </w:numPr>
              <w:rPr>
                <w:rFonts w:ascii="Arial" w:hAnsi="Arial" w:cs="Arial"/>
                <w:b/>
              </w:rPr>
            </w:pPr>
            <w:r>
              <w:rPr>
                <w:rFonts w:ascii="Arial" w:hAnsi="Arial" w:cs="Arial"/>
                <w:b/>
              </w:rPr>
              <w:t>3</w:t>
            </w:r>
            <w:r w:rsidR="00680027" w:rsidRPr="00B8148C">
              <w:rPr>
                <w:rFonts w:ascii="Arial" w:hAnsi="Arial" w:cs="Arial"/>
                <w:b/>
              </w:rPr>
              <w:t xml:space="preserve"> Ans</w:t>
            </w:r>
          </w:p>
        </w:tc>
      </w:tr>
      <w:tr w:rsidR="005B2791" w:rsidRPr="00927801">
        <w:tc>
          <w:tcPr>
            <w:tcW w:w="4606" w:type="dxa"/>
          </w:tcPr>
          <w:p w:rsidR="005B2791" w:rsidRPr="00927801" w:rsidRDefault="00140A03" w:rsidP="006A07D2">
            <w:pPr>
              <w:numPr>
                <w:ilvl w:val="0"/>
                <w:numId w:val="3"/>
              </w:numPr>
              <w:rPr>
                <w:rFonts w:ascii="Arial" w:hAnsi="Arial" w:cs="Arial"/>
              </w:rPr>
            </w:pPr>
            <w:r>
              <w:rPr>
                <w:rFonts w:ascii="Arial" w:hAnsi="Arial" w:cs="Arial"/>
              </w:rPr>
              <w:t>Management d’équipes ou de service</w:t>
            </w:r>
            <w:r w:rsidR="00102B11">
              <w:rPr>
                <w:rFonts w:ascii="Arial" w:hAnsi="Arial" w:cs="Arial"/>
              </w:rPr>
              <w:t xml:space="preserve"> HSE</w:t>
            </w:r>
            <w:r w:rsidR="007923D3">
              <w:rPr>
                <w:rFonts w:ascii="Arial" w:hAnsi="Arial" w:cs="Arial"/>
              </w:rPr>
              <w:t xml:space="preserve"> sites ICPE et SEVESO 2</w:t>
            </w:r>
          </w:p>
        </w:tc>
        <w:tc>
          <w:tcPr>
            <w:tcW w:w="4606" w:type="dxa"/>
          </w:tcPr>
          <w:p w:rsidR="005B2791" w:rsidRPr="00927801" w:rsidRDefault="00861678" w:rsidP="006A07D2">
            <w:pPr>
              <w:numPr>
                <w:ilvl w:val="0"/>
                <w:numId w:val="3"/>
              </w:numPr>
              <w:rPr>
                <w:rFonts w:ascii="Arial" w:hAnsi="Arial" w:cs="Arial"/>
              </w:rPr>
            </w:pPr>
            <w:r>
              <w:rPr>
                <w:rFonts w:ascii="Arial" w:hAnsi="Arial" w:cs="Arial"/>
              </w:rPr>
              <w:t>Gestion des dossiers technique, commandes matériel et moyen humain, Plans de prévention</w:t>
            </w:r>
            <w:r w:rsidR="00292829">
              <w:rPr>
                <w:rFonts w:ascii="Arial" w:hAnsi="Arial" w:cs="Arial"/>
              </w:rPr>
              <w:t>, Représentant client</w:t>
            </w:r>
          </w:p>
        </w:tc>
      </w:tr>
      <w:tr w:rsidR="00B26EF1" w:rsidRPr="00927801">
        <w:tc>
          <w:tcPr>
            <w:tcW w:w="4606" w:type="dxa"/>
          </w:tcPr>
          <w:p w:rsidR="00B26EF1" w:rsidRPr="00927801" w:rsidRDefault="00140A03" w:rsidP="006A07D2">
            <w:pPr>
              <w:numPr>
                <w:ilvl w:val="0"/>
                <w:numId w:val="3"/>
              </w:numPr>
              <w:rPr>
                <w:rFonts w:ascii="Arial" w:hAnsi="Arial" w:cs="Arial"/>
              </w:rPr>
            </w:pPr>
            <w:r>
              <w:rPr>
                <w:rFonts w:ascii="Arial" w:hAnsi="Arial" w:cs="Arial"/>
              </w:rPr>
              <w:t>Surveillance travaux multirisques</w:t>
            </w:r>
          </w:p>
        </w:tc>
        <w:tc>
          <w:tcPr>
            <w:tcW w:w="4606" w:type="dxa"/>
          </w:tcPr>
          <w:p w:rsidR="00B26EF1" w:rsidRPr="00927801" w:rsidRDefault="00861678" w:rsidP="006A07D2">
            <w:pPr>
              <w:numPr>
                <w:ilvl w:val="0"/>
                <w:numId w:val="3"/>
              </w:numPr>
              <w:rPr>
                <w:rFonts w:ascii="Arial" w:hAnsi="Arial" w:cs="Arial"/>
              </w:rPr>
            </w:pPr>
            <w:r>
              <w:rPr>
                <w:rFonts w:ascii="Arial" w:hAnsi="Arial" w:cs="Arial"/>
              </w:rPr>
              <w:t>Donneur d’ordres maintenance et projets CIT</w:t>
            </w:r>
          </w:p>
        </w:tc>
      </w:tr>
      <w:tr w:rsidR="005B2791" w:rsidRPr="00927801">
        <w:tc>
          <w:tcPr>
            <w:tcW w:w="4606" w:type="dxa"/>
          </w:tcPr>
          <w:p w:rsidR="005B2791" w:rsidRPr="00927801" w:rsidRDefault="00102B11" w:rsidP="006A07D2">
            <w:pPr>
              <w:numPr>
                <w:ilvl w:val="0"/>
                <w:numId w:val="3"/>
              </w:numPr>
              <w:rPr>
                <w:rFonts w:ascii="Arial" w:hAnsi="Arial" w:cs="Arial"/>
              </w:rPr>
            </w:pPr>
            <w:r>
              <w:rPr>
                <w:rFonts w:ascii="Arial" w:hAnsi="Arial" w:cs="Arial"/>
              </w:rPr>
              <w:t>Conseil client</w:t>
            </w:r>
          </w:p>
        </w:tc>
        <w:tc>
          <w:tcPr>
            <w:tcW w:w="4606" w:type="dxa"/>
          </w:tcPr>
          <w:p w:rsidR="005B2791" w:rsidRPr="00927801" w:rsidRDefault="00AA0442" w:rsidP="006A07D2">
            <w:pPr>
              <w:numPr>
                <w:ilvl w:val="0"/>
                <w:numId w:val="3"/>
              </w:numPr>
              <w:rPr>
                <w:rFonts w:ascii="Arial" w:hAnsi="Arial" w:cs="Arial"/>
              </w:rPr>
            </w:pPr>
            <w:r>
              <w:rPr>
                <w:rFonts w:ascii="Arial" w:hAnsi="Arial" w:cs="Arial"/>
              </w:rPr>
              <w:t>Supervision avancement travaux</w:t>
            </w:r>
          </w:p>
        </w:tc>
      </w:tr>
      <w:tr w:rsidR="00102B11" w:rsidRPr="00927801">
        <w:tc>
          <w:tcPr>
            <w:tcW w:w="4606" w:type="dxa"/>
          </w:tcPr>
          <w:p w:rsidR="00826294" w:rsidRPr="00826294" w:rsidRDefault="00826294" w:rsidP="006A07D2">
            <w:pPr>
              <w:numPr>
                <w:ilvl w:val="0"/>
                <w:numId w:val="3"/>
              </w:numPr>
              <w:rPr>
                <w:rFonts w:ascii="Arial" w:hAnsi="Arial" w:cs="Arial"/>
                <w:b/>
                <w:u w:val="single"/>
              </w:rPr>
            </w:pPr>
            <w:r w:rsidRPr="00826294">
              <w:rPr>
                <w:rFonts w:ascii="Arial" w:hAnsi="Arial" w:cs="Arial"/>
                <w:b/>
                <w:u w:val="single"/>
              </w:rPr>
              <w:t xml:space="preserve">Pour </w:t>
            </w:r>
            <w:proofErr w:type="spellStart"/>
            <w:r w:rsidRPr="00826294">
              <w:rPr>
                <w:rFonts w:ascii="Arial" w:hAnsi="Arial" w:cs="Arial"/>
                <w:b/>
                <w:u w:val="single"/>
              </w:rPr>
              <w:t>GRTgaz</w:t>
            </w:r>
            <w:proofErr w:type="spellEnd"/>
            <w:r w:rsidRPr="00826294">
              <w:rPr>
                <w:rFonts w:ascii="Arial" w:hAnsi="Arial" w:cs="Arial"/>
                <w:b/>
                <w:u w:val="single"/>
              </w:rPr>
              <w:t> :</w:t>
            </w:r>
          </w:p>
          <w:p w:rsidR="00102B11" w:rsidRDefault="00102B11" w:rsidP="006A07D2">
            <w:pPr>
              <w:numPr>
                <w:ilvl w:val="0"/>
                <w:numId w:val="3"/>
              </w:numPr>
              <w:rPr>
                <w:rFonts w:ascii="Arial" w:hAnsi="Arial" w:cs="Arial"/>
              </w:rPr>
            </w:pPr>
            <w:r>
              <w:rPr>
                <w:rFonts w:ascii="Arial" w:hAnsi="Arial" w:cs="Arial"/>
              </w:rPr>
              <w:t xml:space="preserve">Animation de causeries à thèmes, accueil sécurité, comité HSE, CISSCT, réunion de Co activité, gestion d’EPI, contrôle documentaire, élaboration de PPSPS et PDP, délivrance des permis de travail, contrôle d’atmosphère. Gestion du service gardiennage, des heures </w:t>
            </w:r>
            <w:r w:rsidR="00861678">
              <w:rPr>
                <w:rFonts w:ascii="Arial" w:hAnsi="Arial" w:cs="Arial"/>
              </w:rPr>
              <w:t>travaillées, des</w:t>
            </w:r>
            <w:r>
              <w:rPr>
                <w:rFonts w:ascii="Arial" w:hAnsi="Arial" w:cs="Arial"/>
              </w:rPr>
              <w:t xml:space="preserve"> VGP engins, suivi des indicateurs </w:t>
            </w:r>
            <w:r w:rsidR="005B2C0C">
              <w:rPr>
                <w:rFonts w:ascii="Arial" w:hAnsi="Arial" w:cs="Arial"/>
              </w:rPr>
              <w:t>HSE,</w:t>
            </w:r>
            <w:r w:rsidR="007923D3">
              <w:rPr>
                <w:rFonts w:ascii="Arial" w:hAnsi="Arial" w:cs="Arial"/>
              </w:rPr>
              <w:t xml:space="preserve"> Suivi du MASE et OHSAS18001</w:t>
            </w:r>
            <w:r w:rsidR="005B2C0C">
              <w:rPr>
                <w:rFonts w:ascii="Arial" w:hAnsi="Arial" w:cs="Arial"/>
              </w:rPr>
              <w:t>, ISO14001, suivi</w:t>
            </w:r>
            <w:r w:rsidR="007923D3">
              <w:rPr>
                <w:rFonts w:ascii="Arial" w:hAnsi="Arial" w:cs="Arial"/>
              </w:rPr>
              <w:t xml:space="preserve"> des formations et des habilitations.</w:t>
            </w:r>
            <w:r w:rsidR="00E63B2C">
              <w:rPr>
                <w:rFonts w:ascii="Arial" w:hAnsi="Arial" w:cs="Arial"/>
              </w:rPr>
              <w:t xml:space="preserve"> Gestion du matériel incendie.</w:t>
            </w:r>
          </w:p>
          <w:p w:rsidR="00274E7D" w:rsidRDefault="00274E7D" w:rsidP="006A07D2">
            <w:pPr>
              <w:numPr>
                <w:ilvl w:val="0"/>
                <w:numId w:val="3"/>
              </w:numPr>
              <w:rPr>
                <w:rFonts w:ascii="Arial" w:hAnsi="Arial" w:cs="Arial"/>
                <w:b/>
                <w:u w:val="single"/>
              </w:rPr>
            </w:pPr>
            <w:r w:rsidRPr="00274E7D">
              <w:rPr>
                <w:rFonts w:ascii="Arial" w:hAnsi="Arial" w:cs="Arial"/>
                <w:b/>
                <w:u w:val="single"/>
              </w:rPr>
              <w:t>Pour EXXONMOBIL :</w:t>
            </w:r>
          </w:p>
          <w:p w:rsidR="00274E7D" w:rsidRDefault="00274E7D" w:rsidP="00274E7D">
            <w:pPr>
              <w:numPr>
                <w:ilvl w:val="0"/>
                <w:numId w:val="36"/>
              </w:numPr>
              <w:rPr>
                <w:rFonts w:cs="Calibri"/>
              </w:rPr>
            </w:pPr>
            <w:r>
              <w:rPr>
                <w:rFonts w:cs="Calibri"/>
              </w:rPr>
              <w:t xml:space="preserve">Animation accueils sécurité aux nouveaux arrivants et recyclage des embauchés suivant métier exercé et adaptation des thèmes abordés. </w:t>
            </w:r>
          </w:p>
          <w:p w:rsidR="00274E7D" w:rsidRDefault="00274E7D" w:rsidP="00274E7D">
            <w:pPr>
              <w:numPr>
                <w:ilvl w:val="0"/>
                <w:numId w:val="36"/>
              </w:numPr>
              <w:rPr>
                <w:rFonts w:cs="Calibri"/>
              </w:rPr>
            </w:pPr>
            <w:r>
              <w:rPr>
                <w:rFonts w:cs="Calibri"/>
              </w:rPr>
              <w:t>Audits terrain et contrôle conformité des interventions et matériels.</w:t>
            </w:r>
          </w:p>
          <w:p w:rsidR="00274E7D" w:rsidRDefault="00274E7D" w:rsidP="00274E7D">
            <w:pPr>
              <w:numPr>
                <w:ilvl w:val="0"/>
                <w:numId w:val="36"/>
              </w:numPr>
              <w:rPr>
                <w:rFonts w:cs="Calibri"/>
              </w:rPr>
            </w:pPr>
            <w:r>
              <w:rPr>
                <w:rFonts w:cs="Calibri"/>
              </w:rPr>
              <w:t>Vérification des appareils de levage et validité extincteurs et gilets de sauvetage.</w:t>
            </w:r>
          </w:p>
          <w:p w:rsidR="00274E7D" w:rsidRDefault="00274E7D" w:rsidP="00274E7D">
            <w:pPr>
              <w:numPr>
                <w:ilvl w:val="0"/>
                <w:numId w:val="36"/>
              </w:numPr>
              <w:rPr>
                <w:rFonts w:cs="Calibri"/>
              </w:rPr>
            </w:pPr>
            <w:r>
              <w:rPr>
                <w:rFonts w:cs="Calibri"/>
              </w:rPr>
              <w:t>Remplacement taches administratifs du responsable en son absence.</w:t>
            </w:r>
          </w:p>
          <w:p w:rsidR="00274E7D" w:rsidRDefault="00274E7D" w:rsidP="00274E7D">
            <w:pPr>
              <w:numPr>
                <w:ilvl w:val="0"/>
                <w:numId w:val="36"/>
              </w:numPr>
              <w:rPr>
                <w:rFonts w:cs="Calibri"/>
              </w:rPr>
            </w:pPr>
            <w:r>
              <w:rPr>
                <w:rFonts w:cs="Calibri"/>
              </w:rPr>
              <w:t>Calcul des temps de travail des intervenants hebdomadaire et proposition d’amélioration.</w:t>
            </w:r>
          </w:p>
          <w:p w:rsidR="00274E7D" w:rsidRDefault="00274E7D" w:rsidP="00274E7D">
            <w:pPr>
              <w:numPr>
                <w:ilvl w:val="0"/>
                <w:numId w:val="36"/>
              </w:numPr>
              <w:rPr>
                <w:rFonts w:cs="Calibri"/>
              </w:rPr>
            </w:pPr>
            <w:r>
              <w:rPr>
                <w:rFonts w:cs="Calibri"/>
              </w:rPr>
              <w:t>Prise d’atmosphère en zone ATEX et suivi des travaux en arrêts d’unités.</w:t>
            </w:r>
          </w:p>
          <w:p w:rsidR="00274E7D" w:rsidRDefault="00274E7D" w:rsidP="00274E7D">
            <w:pPr>
              <w:numPr>
                <w:ilvl w:val="0"/>
                <w:numId w:val="36"/>
              </w:numPr>
              <w:rPr>
                <w:rFonts w:cs="Calibri"/>
              </w:rPr>
            </w:pPr>
            <w:r>
              <w:rPr>
                <w:rFonts w:cs="Calibri"/>
              </w:rPr>
              <w:t>Réalisation des analyses de risques et mode opératoires.</w:t>
            </w:r>
          </w:p>
          <w:p w:rsidR="00274E7D" w:rsidRDefault="00274E7D" w:rsidP="00274E7D">
            <w:pPr>
              <w:numPr>
                <w:ilvl w:val="0"/>
                <w:numId w:val="36"/>
              </w:numPr>
              <w:rPr>
                <w:rFonts w:cs="Calibri"/>
              </w:rPr>
            </w:pPr>
            <w:r>
              <w:rPr>
                <w:rFonts w:cs="Calibri"/>
              </w:rPr>
              <w:t>Mise à jour des indicateurs HSE.</w:t>
            </w:r>
          </w:p>
          <w:p w:rsidR="00274E7D" w:rsidRDefault="00274E7D" w:rsidP="00274E7D">
            <w:pPr>
              <w:numPr>
                <w:ilvl w:val="0"/>
                <w:numId w:val="36"/>
              </w:numPr>
              <w:rPr>
                <w:rFonts w:cs="Calibri"/>
              </w:rPr>
            </w:pPr>
            <w:r>
              <w:rPr>
                <w:rFonts w:cs="Calibri"/>
              </w:rPr>
              <w:t>Mise à jour du document unique.</w:t>
            </w:r>
          </w:p>
          <w:p w:rsidR="00274E7D" w:rsidRDefault="00274E7D" w:rsidP="00274E7D">
            <w:pPr>
              <w:numPr>
                <w:ilvl w:val="0"/>
                <w:numId w:val="36"/>
              </w:numPr>
              <w:rPr>
                <w:rFonts w:cs="Calibri"/>
              </w:rPr>
            </w:pPr>
            <w:r>
              <w:rPr>
                <w:rFonts w:cs="Calibri"/>
              </w:rPr>
              <w:t>Réalisation de commande d’EPI.</w:t>
            </w:r>
          </w:p>
          <w:p w:rsidR="00274E7D" w:rsidRDefault="00274E7D" w:rsidP="00274E7D">
            <w:pPr>
              <w:numPr>
                <w:ilvl w:val="0"/>
                <w:numId w:val="36"/>
              </w:numPr>
              <w:rPr>
                <w:rFonts w:cs="Calibri"/>
              </w:rPr>
            </w:pPr>
            <w:r>
              <w:rPr>
                <w:rFonts w:cs="Calibri"/>
              </w:rPr>
              <w:t>Suivi de l’ADR et des travaux de nettoyage Haute pression.</w:t>
            </w:r>
          </w:p>
          <w:p w:rsidR="00274E7D" w:rsidRDefault="00274E7D" w:rsidP="00274E7D">
            <w:pPr>
              <w:numPr>
                <w:ilvl w:val="0"/>
                <w:numId w:val="36"/>
              </w:numPr>
              <w:rPr>
                <w:rFonts w:cs="Calibri"/>
              </w:rPr>
            </w:pPr>
            <w:r>
              <w:rPr>
                <w:rFonts w:cs="Calibri"/>
              </w:rPr>
              <w:t>Vérification des documents obligatoire des camions Hydra-cureurs.</w:t>
            </w:r>
          </w:p>
          <w:p w:rsidR="00274E7D" w:rsidRDefault="00274E7D" w:rsidP="00274E7D">
            <w:pPr>
              <w:numPr>
                <w:ilvl w:val="0"/>
                <w:numId w:val="36"/>
              </w:numPr>
              <w:rPr>
                <w:rFonts w:cs="Calibri"/>
              </w:rPr>
            </w:pPr>
            <w:r>
              <w:rPr>
                <w:rFonts w:cs="Calibri"/>
              </w:rPr>
              <w:t>Rédaction des fiches d’exposition aux produits CMR.</w:t>
            </w:r>
          </w:p>
          <w:p w:rsidR="00274E7D" w:rsidRDefault="00274E7D" w:rsidP="00274E7D">
            <w:pPr>
              <w:numPr>
                <w:ilvl w:val="0"/>
                <w:numId w:val="36"/>
              </w:numPr>
              <w:rPr>
                <w:rFonts w:cs="Calibri"/>
              </w:rPr>
            </w:pPr>
            <w:r>
              <w:rPr>
                <w:rFonts w:cs="Calibri"/>
              </w:rPr>
              <w:t>Réalisation des plans de prévention.</w:t>
            </w:r>
          </w:p>
          <w:p w:rsidR="00274E7D" w:rsidRDefault="00274E7D" w:rsidP="00274E7D">
            <w:pPr>
              <w:numPr>
                <w:ilvl w:val="0"/>
                <w:numId w:val="36"/>
              </w:numPr>
              <w:rPr>
                <w:rFonts w:cs="Calibri"/>
              </w:rPr>
            </w:pPr>
            <w:r>
              <w:rPr>
                <w:rFonts w:cs="Calibri"/>
              </w:rPr>
              <w:t>Accompagnement aux demandes de badges sites clients.</w:t>
            </w:r>
          </w:p>
          <w:p w:rsidR="00274E7D" w:rsidRDefault="00274E7D" w:rsidP="00274E7D">
            <w:pPr>
              <w:numPr>
                <w:ilvl w:val="0"/>
                <w:numId w:val="36"/>
              </w:numPr>
              <w:rPr>
                <w:rFonts w:cs="Calibri"/>
              </w:rPr>
            </w:pPr>
            <w:r>
              <w:rPr>
                <w:rFonts w:cs="Calibri"/>
              </w:rPr>
              <w:t>Arbre des causes.</w:t>
            </w:r>
          </w:p>
          <w:p w:rsidR="00274E7D" w:rsidRDefault="00274E7D" w:rsidP="00274E7D">
            <w:pPr>
              <w:numPr>
                <w:ilvl w:val="0"/>
                <w:numId w:val="36"/>
              </w:numPr>
              <w:rPr>
                <w:rFonts w:cs="Calibri"/>
              </w:rPr>
            </w:pPr>
            <w:r>
              <w:rPr>
                <w:rFonts w:cs="Calibri"/>
              </w:rPr>
              <w:t>Suivi des habilitations des intérimaires.</w:t>
            </w:r>
          </w:p>
          <w:p w:rsidR="00274E7D" w:rsidRDefault="00274E7D" w:rsidP="00274E7D">
            <w:pPr>
              <w:numPr>
                <w:ilvl w:val="0"/>
                <w:numId w:val="36"/>
              </w:numPr>
              <w:rPr>
                <w:rFonts w:cs="Calibri"/>
              </w:rPr>
            </w:pPr>
            <w:r>
              <w:rPr>
                <w:rFonts w:cs="Calibri"/>
              </w:rPr>
              <w:t>Gérer le système documentaire SHE.</w:t>
            </w:r>
          </w:p>
          <w:p w:rsidR="00274E7D" w:rsidRDefault="00274E7D" w:rsidP="00274E7D">
            <w:pPr>
              <w:numPr>
                <w:ilvl w:val="0"/>
                <w:numId w:val="36"/>
              </w:numPr>
              <w:rPr>
                <w:rFonts w:cs="Calibri"/>
              </w:rPr>
            </w:pPr>
            <w:r>
              <w:rPr>
                <w:rFonts w:cs="Calibri"/>
              </w:rPr>
              <w:t>Gestion des formations personnelles embauchées.</w:t>
            </w:r>
          </w:p>
          <w:p w:rsidR="00274E7D" w:rsidRDefault="00274E7D" w:rsidP="00274E7D">
            <w:pPr>
              <w:numPr>
                <w:ilvl w:val="0"/>
                <w:numId w:val="36"/>
              </w:numPr>
              <w:rPr>
                <w:rFonts w:cs="Calibri"/>
              </w:rPr>
            </w:pPr>
            <w:r>
              <w:rPr>
                <w:rFonts w:cs="Calibri"/>
              </w:rPr>
              <w:t>Gestion du matériel: masques auto sauveteur, détecteur H2S.</w:t>
            </w:r>
          </w:p>
          <w:p w:rsidR="00274E7D" w:rsidRDefault="00274E7D" w:rsidP="00274E7D">
            <w:pPr>
              <w:numPr>
                <w:ilvl w:val="0"/>
                <w:numId w:val="36"/>
              </w:numPr>
              <w:rPr>
                <w:rFonts w:cs="Calibri"/>
              </w:rPr>
            </w:pPr>
            <w:r>
              <w:rPr>
                <w:rFonts w:cs="Calibri"/>
              </w:rPr>
              <w:t>Suivi des challenges qualité client: ex: "échappée belle" pour EXXON MOBIL.</w:t>
            </w:r>
          </w:p>
          <w:p w:rsidR="00274E7D" w:rsidRDefault="00274E7D" w:rsidP="00274E7D">
            <w:pPr>
              <w:numPr>
                <w:ilvl w:val="0"/>
                <w:numId w:val="36"/>
              </w:numPr>
              <w:rPr>
                <w:rFonts w:cs="Calibri"/>
              </w:rPr>
            </w:pPr>
            <w:r>
              <w:rPr>
                <w:rFonts w:cs="Calibri"/>
              </w:rPr>
              <w:t>Animation des "</w:t>
            </w:r>
            <w:proofErr w:type="spellStart"/>
            <w:r>
              <w:rPr>
                <w:rFonts w:cs="Calibri"/>
              </w:rPr>
              <w:t>vigiminutes</w:t>
            </w:r>
            <w:proofErr w:type="spellEnd"/>
            <w:r>
              <w:rPr>
                <w:rFonts w:cs="Calibri"/>
              </w:rPr>
              <w:t>" avant chaque intervention de travail sur site.</w:t>
            </w:r>
          </w:p>
          <w:p w:rsidR="00274E7D" w:rsidRDefault="00274E7D" w:rsidP="00274E7D">
            <w:pPr>
              <w:numPr>
                <w:ilvl w:val="0"/>
                <w:numId w:val="36"/>
              </w:numPr>
              <w:rPr>
                <w:rFonts w:cs="Calibri"/>
              </w:rPr>
            </w:pPr>
            <w:r>
              <w:rPr>
                <w:rFonts w:cs="Calibri"/>
              </w:rPr>
              <w:t>Supervision dépollution Bacs de stockage fioul lourd CIM LE HAVRE et remise en état.</w:t>
            </w:r>
          </w:p>
          <w:p w:rsidR="00274E7D" w:rsidRDefault="00274E7D" w:rsidP="00274E7D">
            <w:pPr>
              <w:numPr>
                <w:ilvl w:val="0"/>
                <w:numId w:val="36"/>
              </w:numPr>
              <w:rPr>
                <w:rFonts w:cs="Calibri"/>
              </w:rPr>
            </w:pPr>
            <w:r>
              <w:rPr>
                <w:rFonts w:cs="Calibri"/>
              </w:rPr>
              <w:t>Formation et sensibilisation du futur surveillant d’espace confiné.</w:t>
            </w:r>
          </w:p>
          <w:p w:rsidR="00274E7D" w:rsidRDefault="00274E7D" w:rsidP="00274E7D">
            <w:pPr>
              <w:numPr>
                <w:ilvl w:val="0"/>
                <w:numId w:val="36"/>
              </w:numPr>
              <w:rPr>
                <w:rFonts w:cs="Calibri"/>
              </w:rPr>
            </w:pPr>
            <w:r>
              <w:rPr>
                <w:rFonts w:cs="Calibri"/>
              </w:rPr>
              <w:t>Suivi des dates de péremption  des masques de fuites et EPI de base.</w:t>
            </w:r>
          </w:p>
          <w:p w:rsidR="00274E7D" w:rsidRDefault="00274E7D" w:rsidP="00274E7D">
            <w:pPr>
              <w:numPr>
                <w:ilvl w:val="0"/>
                <w:numId w:val="36"/>
              </w:numPr>
              <w:rPr>
                <w:rFonts w:cs="Calibri"/>
              </w:rPr>
            </w:pPr>
            <w:r>
              <w:rPr>
                <w:rFonts w:cs="Calibri"/>
              </w:rPr>
              <w:t>Suivi des étalonnages des explosimètres et détecteurs gaz.</w:t>
            </w:r>
          </w:p>
          <w:p w:rsidR="00274E7D" w:rsidRDefault="00274E7D" w:rsidP="00274E7D">
            <w:pPr>
              <w:numPr>
                <w:ilvl w:val="0"/>
                <w:numId w:val="36"/>
              </w:numPr>
              <w:rPr>
                <w:rFonts w:cs="Calibri"/>
              </w:rPr>
            </w:pPr>
            <w:r>
              <w:rPr>
                <w:rFonts w:cs="Calibri"/>
              </w:rPr>
              <w:t>Gestion du personnel dans logiciel SIOUX visite médicale, habilitation, formations.</w:t>
            </w:r>
          </w:p>
          <w:p w:rsidR="00274E7D" w:rsidRDefault="0027635C" w:rsidP="006A07D2">
            <w:pPr>
              <w:numPr>
                <w:ilvl w:val="0"/>
                <w:numId w:val="3"/>
              </w:numPr>
              <w:rPr>
                <w:rFonts w:ascii="Arial" w:hAnsi="Arial" w:cs="Arial"/>
                <w:b/>
                <w:u w:val="single"/>
              </w:rPr>
            </w:pPr>
            <w:r>
              <w:rPr>
                <w:rFonts w:ascii="Arial" w:hAnsi="Arial" w:cs="Arial"/>
                <w:b/>
                <w:u w:val="single"/>
              </w:rPr>
              <w:t>Pour STORENGY </w:t>
            </w:r>
            <w:r w:rsidR="00002F00">
              <w:rPr>
                <w:rFonts w:ascii="Arial" w:hAnsi="Arial" w:cs="Arial"/>
                <w:b/>
                <w:u w:val="single"/>
              </w:rPr>
              <w:t>: Projet</w:t>
            </w:r>
            <w:r w:rsidR="00A46169">
              <w:rPr>
                <w:rFonts w:ascii="Arial" w:hAnsi="Arial" w:cs="Arial"/>
                <w:b/>
                <w:u w:val="single"/>
              </w:rPr>
              <w:t xml:space="preserve"> </w:t>
            </w:r>
            <w:r w:rsidR="0061233B">
              <w:rPr>
                <w:rFonts w:ascii="Arial" w:hAnsi="Arial" w:cs="Arial"/>
                <w:b/>
                <w:u w:val="single"/>
              </w:rPr>
              <w:t>100M/Euros</w:t>
            </w:r>
          </w:p>
          <w:p w:rsidR="0027635C" w:rsidRDefault="00E86676" w:rsidP="0027635C">
            <w:pPr>
              <w:numPr>
                <w:ilvl w:val="0"/>
                <w:numId w:val="37"/>
              </w:numPr>
              <w:rPr>
                <w:rFonts w:cs="Calibri"/>
              </w:rPr>
            </w:pPr>
            <w:r>
              <w:rPr>
                <w:rFonts w:cs="Calibri"/>
              </w:rPr>
              <w:t>Élaboration</w:t>
            </w:r>
            <w:r w:rsidR="0027635C">
              <w:rPr>
                <w:rFonts w:cs="Calibri"/>
              </w:rPr>
              <w:t xml:space="preserve"> de Plans de Prévention/PPSPS et analyses de risques/REX.</w:t>
            </w:r>
          </w:p>
          <w:p w:rsidR="0027635C" w:rsidRDefault="0027635C" w:rsidP="0027635C">
            <w:pPr>
              <w:numPr>
                <w:ilvl w:val="0"/>
                <w:numId w:val="37"/>
              </w:numPr>
              <w:rPr>
                <w:rFonts w:cs="Calibri"/>
              </w:rPr>
            </w:pPr>
            <w:r>
              <w:rPr>
                <w:rFonts w:cs="Calibri"/>
              </w:rPr>
              <w:t>Management d’équipes et suivi des travaux G.C/VRD/Construction et port des EPI.</w:t>
            </w:r>
          </w:p>
          <w:p w:rsidR="0027635C" w:rsidRDefault="0027635C" w:rsidP="0027635C">
            <w:pPr>
              <w:numPr>
                <w:ilvl w:val="0"/>
                <w:numId w:val="37"/>
              </w:numPr>
              <w:rPr>
                <w:rFonts w:cs="Calibri"/>
              </w:rPr>
            </w:pPr>
            <w:r>
              <w:rPr>
                <w:rFonts w:cs="Calibri"/>
              </w:rPr>
              <w:t>Vérification des appareils de levage.</w:t>
            </w:r>
          </w:p>
          <w:p w:rsidR="0027635C" w:rsidRDefault="0027635C" w:rsidP="0027635C">
            <w:pPr>
              <w:numPr>
                <w:ilvl w:val="0"/>
                <w:numId w:val="37"/>
              </w:numPr>
              <w:rPr>
                <w:rFonts w:cs="Calibri"/>
              </w:rPr>
            </w:pPr>
            <w:r>
              <w:rPr>
                <w:rFonts w:cs="Calibri"/>
              </w:rPr>
              <w:t>Piquetage numérotation et géolocalisation des ouvrages enterrés avant terrassement.</w:t>
            </w:r>
          </w:p>
          <w:p w:rsidR="0027635C" w:rsidRDefault="0027635C" w:rsidP="0027635C">
            <w:pPr>
              <w:numPr>
                <w:ilvl w:val="0"/>
                <w:numId w:val="37"/>
              </w:numPr>
              <w:rPr>
                <w:rFonts w:cs="Calibri"/>
              </w:rPr>
            </w:pPr>
            <w:r>
              <w:rPr>
                <w:rFonts w:cs="Calibri"/>
              </w:rPr>
              <w:t>Rédaction des autorisations de travail et bons de feu/fouilles/pénétration espace confinée.</w:t>
            </w:r>
          </w:p>
          <w:p w:rsidR="0027635C" w:rsidRDefault="0027635C" w:rsidP="0027635C">
            <w:pPr>
              <w:numPr>
                <w:ilvl w:val="0"/>
                <w:numId w:val="37"/>
              </w:numPr>
              <w:rPr>
                <w:rFonts w:cs="Calibri"/>
              </w:rPr>
            </w:pPr>
            <w:r>
              <w:rPr>
                <w:rFonts w:cs="Calibri"/>
              </w:rPr>
              <w:t>Visites sécurité et animation à thèmes sur ISO 14001/9001/ OHSAS18001</w:t>
            </w:r>
          </w:p>
          <w:p w:rsidR="0027635C" w:rsidRDefault="0027635C" w:rsidP="0027635C">
            <w:pPr>
              <w:numPr>
                <w:ilvl w:val="0"/>
                <w:numId w:val="37"/>
              </w:numPr>
              <w:rPr>
                <w:rFonts w:cs="Calibri"/>
              </w:rPr>
            </w:pPr>
            <w:r>
              <w:rPr>
                <w:rFonts w:cs="Calibri"/>
              </w:rPr>
              <w:t>Prise d’atmosphère en milieux ATEX avec appareils de mesures.</w:t>
            </w:r>
          </w:p>
          <w:p w:rsidR="0027635C" w:rsidRPr="00190A20" w:rsidRDefault="0027635C" w:rsidP="0027635C">
            <w:pPr>
              <w:numPr>
                <w:ilvl w:val="0"/>
                <w:numId w:val="37"/>
              </w:numPr>
              <w:rPr>
                <w:rFonts w:cs="Calibri"/>
              </w:rPr>
            </w:pPr>
            <w:r w:rsidRPr="00190A20">
              <w:rPr>
                <w:rFonts w:cs="Calibri"/>
              </w:rPr>
              <w:t>Gestion déchets Brai de houille avec BSD des résidus enrobage tuyauteries anciennes.</w:t>
            </w:r>
          </w:p>
          <w:p w:rsidR="0027635C" w:rsidRDefault="0027635C" w:rsidP="0027635C">
            <w:pPr>
              <w:numPr>
                <w:ilvl w:val="0"/>
                <w:numId w:val="37"/>
              </w:numPr>
              <w:rPr>
                <w:rFonts w:cs="Calibri"/>
              </w:rPr>
            </w:pPr>
            <w:r w:rsidRPr="00190A20">
              <w:rPr>
                <w:rFonts w:cs="Calibri"/>
              </w:rPr>
              <w:t xml:space="preserve"> Encadrement forage et installation de puits de 16m de profondeur  liaison </w:t>
            </w:r>
            <w:r w:rsidR="00FC0A6B" w:rsidRPr="00190A20">
              <w:rPr>
                <w:rFonts w:cs="Calibri"/>
              </w:rPr>
              <w:t>Équipotentiel</w:t>
            </w:r>
            <w:r w:rsidRPr="00190A20">
              <w:rPr>
                <w:rFonts w:cs="Calibri"/>
              </w:rPr>
              <w:t xml:space="preserve"> pour  Protéger les canalisations gaz</w:t>
            </w:r>
            <w:r>
              <w:rPr>
                <w:rFonts w:cs="Calibri"/>
              </w:rPr>
              <w:t xml:space="preserve">, piquetage positionnement ouvrages enterrés de type Méthanol et gaz </w:t>
            </w:r>
            <w:proofErr w:type="spellStart"/>
            <w:r>
              <w:rPr>
                <w:rFonts w:cs="Calibri"/>
              </w:rPr>
              <w:t>reporting</w:t>
            </w:r>
            <w:proofErr w:type="spellEnd"/>
            <w:r>
              <w:rPr>
                <w:rFonts w:cs="Calibri"/>
              </w:rPr>
              <w:t xml:space="preserve"> sur plans</w:t>
            </w:r>
            <w:r w:rsidRPr="00190A20">
              <w:rPr>
                <w:rFonts w:cs="Calibri"/>
              </w:rPr>
              <w:t>.</w:t>
            </w:r>
          </w:p>
          <w:p w:rsidR="0027635C" w:rsidRPr="00274E7D" w:rsidRDefault="0027635C" w:rsidP="006A07D2">
            <w:pPr>
              <w:numPr>
                <w:ilvl w:val="0"/>
                <w:numId w:val="3"/>
              </w:numPr>
              <w:rPr>
                <w:rFonts w:ascii="Arial" w:hAnsi="Arial" w:cs="Arial"/>
                <w:b/>
                <w:u w:val="single"/>
              </w:rPr>
            </w:pPr>
          </w:p>
        </w:tc>
        <w:tc>
          <w:tcPr>
            <w:tcW w:w="4606" w:type="dxa"/>
          </w:tcPr>
          <w:p w:rsidR="00C60178" w:rsidRPr="00C60178" w:rsidRDefault="00C60178" w:rsidP="00B7266F">
            <w:pPr>
              <w:numPr>
                <w:ilvl w:val="0"/>
                <w:numId w:val="3"/>
              </w:numPr>
              <w:rPr>
                <w:rFonts w:cs="Calibri"/>
                <w:b/>
                <w:u w:val="single"/>
              </w:rPr>
            </w:pPr>
            <w:r w:rsidRPr="00C60178">
              <w:rPr>
                <w:rFonts w:cs="Calibri"/>
                <w:b/>
                <w:u w:val="single"/>
              </w:rPr>
              <w:t>Pour EDF</w:t>
            </w:r>
            <w:r w:rsidR="00CE6130">
              <w:rPr>
                <w:rFonts w:cs="Calibri"/>
                <w:b/>
                <w:u w:val="single"/>
              </w:rPr>
              <w:t> </w:t>
            </w:r>
            <w:r w:rsidR="00383202">
              <w:rPr>
                <w:rFonts w:cs="Calibri"/>
                <w:b/>
                <w:u w:val="single"/>
              </w:rPr>
              <w:t>: Projet</w:t>
            </w:r>
            <w:r w:rsidR="00CE6130">
              <w:rPr>
                <w:rFonts w:cs="Calibri"/>
                <w:b/>
                <w:u w:val="single"/>
              </w:rPr>
              <w:t xml:space="preserve"> 2M/euros</w:t>
            </w:r>
          </w:p>
          <w:p w:rsidR="00C60178" w:rsidRDefault="00C60178" w:rsidP="00B7266F">
            <w:pPr>
              <w:numPr>
                <w:ilvl w:val="0"/>
                <w:numId w:val="3"/>
              </w:numPr>
              <w:rPr>
                <w:rFonts w:cs="Calibri"/>
              </w:rPr>
            </w:pPr>
            <w:r>
              <w:rPr>
                <w:rFonts w:cs="Calibri"/>
              </w:rPr>
              <w:t>Études d'inversement silos cendres conforme et non conforme.</w:t>
            </w:r>
          </w:p>
          <w:p w:rsidR="00C60178" w:rsidRDefault="00C60178" w:rsidP="00B7266F">
            <w:pPr>
              <w:numPr>
                <w:ilvl w:val="0"/>
                <w:numId w:val="3"/>
              </w:numPr>
              <w:rPr>
                <w:rFonts w:cs="Calibri"/>
              </w:rPr>
            </w:pPr>
            <w:r>
              <w:rPr>
                <w:rFonts w:cs="Calibri"/>
              </w:rPr>
              <w:t>Participation réunion HAZOP analyse des risques sur" PROCESS" conseil client.</w:t>
            </w:r>
          </w:p>
          <w:p w:rsidR="00C60178" w:rsidRDefault="00C60178" w:rsidP="00B7266F">
            <w:pPr>
              <w:numPr>
                <w:ilvl w:val="0"/>
                <w:numId w:val="3"/>
              </w:numPr>
              <w:rPr>
                <w:rFonts w:cs="Calibri"/>
              </w:rPr>
            </w:pPr>
            <w:r>
              <w:rPr>
                <w:rFonts w:cs="Calibri"/>
              </w:rPr>
              <w:t>Suivi des régimes et management transverse des intervenants.</w:t>
            </w:r>
          </w:p>
          <w:p w:rsidR="00C60178" w:rsidRDefault="00C60178" w:rsidP="00B7266F">
            <w:pPr>
              <w:numPr>
                <w:ilvl w:val="0"/>
                <w:numId w:val="3"/>
              </w:numPr>
              <w:rPr>
                <w:rFonts w:cs="Calibri"/>
              </w:rPr>
            </w:pPr>
            <w:r>
              <w:rPr>
                <w:rFonts w:cs="Calibri"/>
              </w:rPr>
              <w:t>« Immersion » Projet sur chaudière auxiliaire XCB/XCC projet de 24Millions d’euros, suivi des réserves de travaux sur la partie  Automatisme et électricité, tuyauterie. Travaux pour CLEMESSY et BONO CANNON ENERGIA/ASTEN.</w:t>
            </w:r>
          </w:p>
          <w:p w:rsidR="00C60178" w:rsidRDefault="00C60178" w:rsidP="00B7266F">
            <w:pPr>
              <w:numPr>
                <w:ilvl w:val="0"/>
                <w:numId w:val="3"/>
              </w:numPr>
              <w:rPr>
                <w:rFonts w:cs="Calibri"/>
              </w:rPr>
            </w:pPr>
            <w:r>
              <w:rPr>
                <w:rFonts w:cs="Calibri"/>
              </w:rPr>
              <w:t>Pilotage du superviseur travaux RTA du projet en représentant le maitre d’ouvrages.</w:t>
            </w:r>
          </w:p>
          <w:p w:rsidR="00C60178" w:rsidRDefault="00C60178" w:rsidP="00B7266F">
            <w:pPr>
              <w:numPr>
                <w:ilvl w:val="0"/>
                <w:numId w:val="3"/>
              </w:numPr>
              <w:rPr>
                <w:rFonts w:cs="Calibri"/>
              </w:rPr>
            </w:pPr>
            <w:r>
              <w:rPr>
                <w:rFonts w:cs="Calibri"/>
              </w:rPr>
              <w:t>Rédaction des DI  et MSR d’intervention sur logiciel GIE pour le CIT partie Mécanique.</w:t>
            </w:r>
          </w:p>
          <w:p w:rsidR="00C60178" w:rsidRDefault="00C60178" w:rsidP="00B7266F">
            <w:pPr>
              <w:numPr>
                <w:ilvl w:val="0"/>
                <w:numId w:val="3"/>
              </w:numPr>
              <w:rPr>
                <w:rFonts w:cs="Calibri"/>
              </w:rPr>
            </w:pPr>
            <w:r>
              <w:rPr>
                <w:rFonts w:cs="Calibri"/>
              </w:rPr>
              <w:t>Supervision de la pose de Primaire et résine EPOXY AU SOL dans local FOD »Fioul domestique en relation de la chaudière.</w:t>
            </w:r>
          </w:p>
          <w:p w:rsidR="00C60178" w:rsidRDefault="00C60178" w:rsidP="00B7266F">
            <w:pPr>
              <w:numPr>
                <w:ilvl w:val="0"/>
                <w:numId w:val="3"/>
              </w:numPr>
              <w:rPr>
                <w:rFonts w:cs="Calibri"/>
              </w:rPr>
            </w:pPr>
            <w:r>
              <w:rPr>
                <w:rFonts w:cs="Calibri"/>
              </w:rPr>
              <w:t>Élaboration du Plan de surveillance travaux à partir du Plan de Qualité Réalisation.</w:t>
            </w:r>
          </w:p>
          <w:p w:rsidR="00C60178" w:rsidRDefault="00C60178" w:rsidP="00B7266F">
            <w:pPr>
              <w:numPr>
                <w:ilvl w:val="0"/>
                <w:numId w:val="3"/>
              </w:numPr>
              <w:rPr>
                <w:rFonts w:cs="Calibri"/>
              </w:rPr>
            </w:pPr>
            <w:r>
              <w:rPr>
                <w:rFonts w:cs="Calibri"/>
              </w:rPr>
              <w:t>Rédaction des fiches de surveillances journalière de suivi et d’avancement.</w:t>
            </w:r>
          </w:p>
          <w:p w:rsidR="00C60178" w:rsidRDefault="00C60178" w:rsidP="00B7266F">
            <w:pPr>
              <w:numPr>
                <w:ilvl w:val="0"/>
                <w:numId w:val="3"/>
              </w:numPr>
              <w:rPr>
                <w:rFonts w:cs="Calibri"/>
              </w:rPr>
            </w:pPr>
            <w:r>
              <w:rPr>
                <w:rFonts w:cs="Calibri"/>
              </w:rPr>
              <w:t>Rédaction du plan de surveillance émanant du plan qualité réalisation.</w:t>
            </w:r>
          </w:p>
          <w:p w:rsidR="00C60178" w:rsidRDefault="00C60178" w:rsidP="00B7266F">
            <w:pPr>
              <w:numPr>
                <w:ilvl w:val="0"/>
                <w:numId w:val="3"/>
              </w:numPr>
              <w:rPr>
                <w:rFonts w:cs="Calibri"/>
              </w:rPr>
            </w:pPr>
            <w:r>
              <w:rPr>
                <w:rFonts w:cs="Calibri"/>
              </w:rPr>
              <w:t>Rédaction de devis expertise Amiante et plomb sur projet et suivi d’opération de dépollution.</w:t>
            </w:r>
          </w:p>
          <w:p w:rsidR="00C60178" w:rsidRDefault="00C60178" w:rsidP="00B7266F">
            <w:pPr>
              <w:numPr>
                <w:ilvl w:val="0"/>
                <w:numId w:val="3"/>
              </w:numPr>
              <w:rPr>
                <w:rFonts w:cs="Calibri"/>
              </w:rPr>
            </w:pPr>
            <w:r>
              <w:rPr>
                <w:rFonts w:cs="Calibri"/>
              </w:rPr>
              <w:t>Suivi d’installation de gaine d’air et trémie chaudronné dans local compresseurs.</w:t>
            </w:r>
          </w:p>
          <w:p w:rsidR="00C60178" w:rsidRDefault="00C60178" w:rsidP="00B7266F">
            <w:pPr>
              <w:numPr>
                <w:ilvl w:val="0"/>
                <w:numId w:val="3"/>
              </w:numPr>
              <w:rPr>
                <w:rFonts w:cs="Calibri"/>
              </w:rPr>
            </w:pPr>
            <w:r>
              <w:rPr>
                <w:rFonts w:cs="Calibri"/>
              </w:rPr>
              <w:t>Rédaction PV de réception et levé de réserves.</w:t>
            </w:r>
          </w:p>
          <w:p w:rsidR="00530912" w:rsidRDefault="00B7266F" w:rsidP="00B7266F">
            <w:pPr>
              <w:numPr>
                <w:ilvl w:val="0"/>
                <w:numId w:val="3"/>
              </w:numPr>
              <w:rPr>
                <w:rFonts w:ascii="Arial" w:hAnsi="Arial" w:cs="Arial"/>
                <w:b/>
                <w:u w:val="single"/>
              </w:rPr>
            </w:pPr>
            <w:r w:rsidRPr="00B7266F">
              <w:rPr>
                <w:rFonts w:ascii="Arial" w:hAnsi="Arial" w:cs="Arial"/>
                <w:b/>
                <w:u w:val="single"/>
              </w:rPr>
              <w:t>Pour LUBRIZOL :</w:t>
            </w:r>
            <w:r w:rsidR="000F12FB">
              <w:rPr>
                <w:rFonts w:ascii="Arial" w:hAnsi="Arial" w:cs="Arial"/>
                <w:b/>
                <w:u w:val="single"/>
              </w:rPr>
              <w:t xml:space="preserve"> entre 1 et 10M/EUROS</w:t>
            </w:r>
          </w:p>
          <w:p w:rsidR="00B7266F" w:rsidRPr="00705961" w:rsidRDefault="00B7266F" w:rsidP="00B7266F">
            <w:pPr>
              <w:numPr>
                <w:ilvl w:val="0"/>
                <w:numId w:val="3"/>
              </w:numPr>
              <w:rPr>
                <w:rFonts w:cs="Calibri"/>
                <w:u w:val="single"/>
              </w:rPr>
            </w:pPr>
            <w:r w:rsidRPr="00705961">
              <w:rPr>
                <w:rFonts w:cs="Calibri"/>
              </w:rPr>
              <w:t>Préparation dossiers annexe technique pour les travaux arrêts d'unités lubrifiant</w:t>
            </w:r>
            <w:r w:rsidRPr="00705961">
              <w:rPr>
                <w:rFonts w:cs="Calibri"/>
                <w:u w:val="single"/>
              </w:rPr>
              <w:t>.</w:t>
            </w:r>
          </w:p>
          <w:p w:rsidR="00B7266F" w:rsidRDefault="00B7266F" w:rsidP="00B7266F">
            <w:pPr>
              <w:numPr>
                <w:ilvl w:val="0"/>
                <w:numId w:val="3"/>
              </w:numPr>
              <w:rPr>
                <w:rFonts w:cs="Calibri"/>
              </w:rPr>
            </w:pPr>
            <w:r w:rsidRPr="00705961">
              <w:rPr>
                <w:rFonts w:cs="Calibri"/>
              </w:rPr>
              <w:t>Supervision de Projets suivant cahier des charges et standards LUBRIZOL LE HAVRE</w:t>
            </w:r>
            <w:r>
              <w:rPr>
                <w:rFonts w:cs="Calibri"/>
              </w:rPr>
              <w:t>.</w:t>
            </w:r>
          </w:p>
          <w:p w:rsidR="00B7266F" w:rsidRPr="00376042" w:rsidRDefault="00B7266F" w:rsidP="00B7266F">
            <w:pPr>
              <w:numPr>
                <w:ilvl w:val="0"/>
                <w:numId w:val="3"/>
              </w:numPr>
              <w:rPr>
                <w:rFonts w:cs="Calibri"/>
              </w:rPr>
            </w:pPr>
            <w:r w:rsidRPr="00376042">
              <w:rPr>
                <w:rFonts w:cs="Calibri"/>
              </w:rPr>
              <w:t>Bureaux Maintenance: Réception des dossiers.</w:t>
            </w:r>
          </w:p>
          <w:p w:rsidR="00B7266F" w:rsidRPr="00376042" w:rsidRDefault="00F9249E" w:rsidP="00B7266F">
            <w:pPr>
              <w:numPr>
                <w:ilvl w:val="0"/>
                <w:numId w:val="3"/>
              </w:numPr>
              <w:rPr>
                <w:rFonts w:cs="Calibri"/>
              </w:rPr>
            </w:pPr>
            <w:r w:rsidRPr="00376042">
              <w:rPr>
                <w:rFonts w:cs="Calibri"/>
              </w:rPr>
              <w:t>Études</w:t>
            </w:r>
            <w:r w:rsidR="00B7266F" w:rsidRPr="00376042">
              <w:rPr>
                <w:rFonts w:cs="Calibri"/>
              </w:rPr>
              <w:t xml:space="preserve"> annexe technique des dossiers, vérification n° de commande.</w:t>
            </w:r>
          </w:p>
          <w:p w:rsidR="00B7266F" w:rsidRPr="00376042" w:rsidRDefault="00B7266F" w:rsidP="00B7266F">
            <w:pPr>
              <w:numPr>
                <w:ilvl w:val="0"/>
                <w:numId w:val="3"/>
              </w:numPr>
              <w:rPr>
                <w:rFonts w:cs="Calibri"/>
              </w:rPr>
            </w:pPr>
            <w:r w:rsidRPr="00376042">
              <w:rPr>
                <w:rFonts w:cs="Calibri"/>
              </w:rPr>
              <w:t>Planification des interventions/réunions Projets.</w:t>
            </w:r>
          </w:p>
          <w:p w:rsidR="00B7266F" w:rsidRPr="00376042" w:rsidRDefault="00F9249E" w:rsidP="00B7266F">
            <w:pPr>
              <w:numPr>
                <w:ilvl w:val="0"/>
                <w:numId w:val="3"/>
              </w:numPr>
              <w:rPr>
                <w:rFonts w:cs="Calibri"/>
              </w:rPr>
            </w:pPr>
            <w:r w:rsidRPr="00376042">
              <w:rPr>
                <w:rFonts w:cs="Calibri"/>
              </w:rPr>
              <w:t>Émissions</w:t>
            </w:r>
            <w:r w:rsidR="00B7266F" w:rsidRPr="00376042">
              <w:rPr>
                <w:rFonts w:cs="Calibri"/>
              </w:rPr>
              <w:t xml:space="preserve"> des Autorisations de travail et bons complémentaires sur SAP.</w:t>
            </w:r>
          </w:p>
          <w:p w:rsidR="00B7266F" w:rsidRPr="00376042" w:rsidRDefault="00B7266F" w:rsidP="00B7266F">
            <w:pPr>
              <w:numPr>
                <w:ilvl w:val="0"/>
                <w:numId w:val="3"/>
              </w:numPr>
              <w:rPr>
                <w:rFonts w:cs="Calibri"/>
              </w:rPr>
            </w:pPr>
            <w:r w:rsidRPr="00376042">
              <w:rPr>
                <w:rFonts w:cs="Calibri"/>
              </w:rPr>
              <w:t>Rédaction des compléments de travaux.</w:t>
            </w:r>
          </w:p>
          <w:p w:rsidR="00B7266F" w:rsidRPr="00376042" w:rsidRDefault="00B7266F" w:rsidP="00B7266F">
            <w:pPr>
              <w:numPr>
                <w:ilvl w:val="0"/>
                <w:numId w:val="3"/>
              </w:numPr>
              <w:rPr>
                <w:rFonts w:cs="Calibri"/>
              </w:rPr>
            </w:pPr>
            <w:r w:rsidRPr="00376042">
              <w:rPr>
                <w:rFonts w:cs="Calibri"/>
              </w:rPr>
              <w:t>Gestion des besoins en échafaudages et MAD des équipements avec la PROD.</w:t>
            </w:r>
          </w:p>
          <w:p w:rsidR="00B7266F" w:rsidRPr="00376042" w:rsidRDefault="00B7266F" w:rsidP="00B7266F">
            <w:pPr>
              <w:numPr>
                <w:ilvl w:val="0"/>
                <w:numId w:val="3"/>
              </w:numPr>
              <w:rPr>
                <w:rFonts w:cs="Calibri"/>
              </w:rPr>
            </w:pPr>
            <w:r w:rsidRPr="00376042">
              <w:rPr>
                <w:rFonts w:cs="Calibri"/>
              </w:rPr>
              <w:t>Contrôle livraison du matériel au magasin Projet et maintenance.</w:t>
            </w:r>
          </w:p>
          <w:p w:rsidR="00B7266F" w:rsidRPr="00376042" w:rsidRDefault="00B7266F" w:rsidP="00B7266F">
            <w:pPr>
              <w:numPr>
                <w:ilvl w:val="0"/>
                <w:numId w:val="3"/>
              </w:numPr>
              <w:rPr>
                <w:rFonts w:cs="Calibri"/>
              </w:rPr>
            </w:pPr>
            <w:r w:rsidRPr="00376042">
              <w:rPr>
                <w:rFonts w:cs="Calibri"/>
              </w:rPr>
              <w:t>Suivi des épreuves des équipements.</w:t>
            </w:r>
          </w:p>
          <w:p w:rsidR="00B7266F" w:rsidRPr="00376042" w:rsidRDefault="00B7266F" w:rsidP="00B7266F">
            <w:pPr>
              <w:numPr>
                <w:ilvl w:val="0"/>
                <w:numId w:val="3"/>
              </w:numPr>
              <w:rPr>
                <w:rFonts w:cs="Calibri"/>
              </w:rPr>
            </w:pPr>
            <w:r w:rsidRPr="00376042">
              <w:rPr>
                <w:rFonts w:cs="Calibri"/>
              </w:rPr>
              <w:t>Contrôle  conformité des ISOS/SPEC/PID et dernières dates de révision.</w:t>
            </w:r>
          </w:p>
          <w:p w:rsidR="00B7266F" w:rsidRPr="00376042" w:rsidRDefault="00E86676" w:rsidP="00B7266F">
            <w:pPr>
              <w:numPr>
                <w:ilvl w:val="0"/>
                <w:numId w:val="3"/>
              </w:numPr>
              <w:rPr>
                <w:rFonts w:cs="Calibri"/>
              </w:rPr>
            </w:pPr>
            <w:r w:rsidRPr="00376042">
              <w:rPr>
                <w:rFonts w:cs="Calibri"/>
              </w:rPr>
              <w:t>Élaboration</w:t>
            </w:r>
            <w:r w:rsidR="00B7266F" w:rsidRPr="00376042">
              <w:rPr>
                <w:rFonts w:cs="Calibri"/>
              </w:rPr>
              <w:t xml:space="preserve"> des Plans de Prévention et analyses de risques.</w:t>
            </w:r>
          </w:p>
          <w:p w:rsidR="00B7266F" w:rsidRPr="00376042" w:rsidRDefault="00B7266F" w:rsidP="00B7266F">
            <w:pPr>
              <w:numPr>
                <w:ilvl w:val="0"/>
                <w:numId w:val="3"/>
              </w:numPr>
              <w:rPr>
                <w:rFonts w:cs="Calibri"/>
              </w:rPr>
            </w:pPr>
            <w:r w:rsidRPr="00376042">
              <w:rPr>
                <w:rFonts w:cs="Calibri"/>
              </w:rPr>
              <w:t>Supervision de travaux de tuyauterie/chaudronnerie/G.C.</w:t>
            </w:r>
          </w:p>
          <w:p w:rsidR="00B7266F" w:rsidRPr="00376042" w:rsidRDefault="00B7266F" w:rsidP="00B7266F">
            <w:pPr>
              <w:numPr>
                <w:ilvl w:val="0"/>
                <w:numId w:val="3"/>
              </w:numPr>
              <w:rPr>
                <w:rFonts w:cs="Calibri"/>
              </w:rPr>
            </w:pPr>
            <w:r w:rsidRPr="00376042">
              <w:rPr>
                <w:rFonts w:cs="Calibri"/>
              </w:rPr>
              <w:t>Interface avec service HSSE pour sécurisation des interventions.</w:t>
            </w:r>
          </w:p>
          <w:p w:rsidR="00B7266F" w:rsidRPr="00376042" w:rsidRDefault="00B7266F" w:rsidP="00B7266F">
            <w:pPr>
              <w:numPr>
                <w:ilvl w:val="0"/>
                <w:numId w:val="3"/>
              </w:numPr>
              <w:rPr>
                <w:rFonts w:cs="Calibri"/>
              </w:rPr>
            </w:pPr>
            <w:r w:rsidRPr="00376042">
              <w:rPr>
                <w:rFonts w:cs="Calibri"/>
              </w:rPr>
              <w:t>Réception des travaux après finitions peinture.</w:t>
            </w:r>
          </w:p>
          <w:p w:rsidR="00B7266F" w:rsidRDefault="00B7266F" w:rsidP="00B7266F">
            <w:pPr>
              <w:numPr>
                <w:ilvl w:val="0"/>
                <w:numId w:val="3"/>
              </w:numPr>
              <w:rPr>
                <w:rFonts w:cs="Calibri"/>
              </w:rPr>
            </w:pPr>
            <w:r w:rsidRPr="0052698C">
              <w:rPr>
                <w:rFonts w:cs="Calibri"/>
              </w:rPr>
              <w:t>Clôture des dossiers.</w:t>
            </w:r>
          </w:p>
          <w:p w:rsidR="00B7266F" w:rsidRDefault="00B7266F" w:rsidP="00B7266F">
            <w:pPr>
              <w:numPr>
                <w:ilvl w:val="0"/>
                <w:numId w:val="3"/>
              </w:numPr>
              <w:rPr>
                <w:rFonts w:cs="Calibri"/>
              </w:rPr>
            </w:pPr>
            <w:r>
              <w:rPr>
                <w:rFonts w:cs="Calibri"/>
              </w:rPr>
              <w:t>Suivi travaux  bassins STEP  pour SOTUMEC /KAEFER WANNER gestion des consignations.</w:t>
            </w:r>
            <w:r w:rsidRPr="000B7E4D">
              <w:rPr>
                <w:rFonts w:cs="Calibri"/>
              </w:rPr>
              <w:t xml:space="preserve"> </w:t>
            </w:r>
          </w:p>
          <w:p w:rsidR="00B7266F" w:rsidRDefault="00B7266F" w:rsidP="00B7266F">
            <w:pPr>
              <w:numPr>
                <w:ilvl w:val="0"/>
                <w:numId w:val="3"/>
              </w:numPr>
              <w:rPr>
                <w:rFonts w:cs="Calibri"/>
              </w:rPr>
            </w:pPr>
            <w:r>
              <w:rPr>
                <w:rFonts w:cs="Calibri"/>
              </w:rPr>
              <w:t>Suivi de l’installation d’un Groupe de climatisation pour PAGANETTI lié au bâtiment maintenance.</w:t>
            </w:r>
          </w:p>
          <w:p w:rsidR="00B7266F" w:rsidRDefault="00B7266F" w:rsidP="00B7266F">
            <w:pPr>
              <w:numPr>
                <w:ilvl w:val="0"/>
                <w:numId w:val="3"/>
              </w:numPr>
              <w:rPr>
                <w:rFonts w:cs="Calibri"/>
              </w:rPr>
            </w:pPr>
            <w:r>
              <w:rPr>
                <w:rFonts w:cs="Calibri"/>
              </w:rPr>
              <w:t>Suivi de l’installation et mise aux normes d’appareils de cuisson gaz cuisine industriel pour GITEC.</w:t>
            </w:r>
          </w:p>
          <w:p w:rsidR="00B7266F" w:rsidRDefault="00B7266F" w:rsidP="00B7266F">
            <w:pPr>
              <w:numPr>
                <w:ilvl w:val="0"/>
                <w:numId w:val="3"/>
              </w:numPr>
              <w:rPr>
                <w:rFonts w:cs="Calibri"/>
              </w:rPr>
            </w:pPr>
            <w:r>
              <w:rPr>
                <w:rFonts w:cs="Calibri"/>
              </w:rPr>
              <w:t>Travaux de Génie civile modification de fosses eaux pluviale et buses d’écoulement pour BALBIANO, réalisation de massifs et dalle ferraillé avec insert pour installation pompes.</w:t>
            </w:r>
          </w:p>
          <w:p w:rsidR="00B7266F" w:rsidRDefault="00B7266F" w:rsidP="00B7266F">
            <w:pPr>
              <w:numPr>
                <w:ilvl w:val="0"/>
                <w:numId w:val="3"/>
              </w:numPr>
              <w:rPr>
                <w:rFonts w:cs="Calibri"/>
              </w:rPr>
            </w:pPr>
            <w:r>
              <w:rPr>
                <w:rFonts w:cs="Calibri"/>
              </w:rPr>
              <w:t>Suivi des travaux de remise en conformité et état des gares de raclage pour ICOFRANCE avec la robinetterie et modification de tuyauteries et supports, l’instrumentation pour SNEF.</w:t>
            </w:r>
          </w:p>
          <w:p w:rsidR="00B7266F" w:rsidRDefault="00B7266F" w:rsidP="00B7266F">
            <w:pPr>
              <w:numPr>
                <w:ilvl w:val="0"/>
                <w:numId w:val="3"/>
              </w:numPr>
              <w:rPr>
                <w:rFonts w:cs="Calibri"/>
              </w:rPr>
            </w:pPr>
            <w:r>
              <w:rPr>
                <w:rFonts w:cs="Calibri"/>
              </w:rPr>
              <w:t>Gestion des robinets et soupapes sur arrêts d’unité avec remise en état  et repose.</w:t>
            </w:r>
          </w:p>
          <w:p w:rsidR="00B7266F" w:rsidRDefault="00B7266F" w:rsidP="00B7266F">
            <w:pPr>
              <w:numPr>
                <w:ilvl w:val="0"/>
                <w:numId w:val="3"/>
              </w:numPr>
              <w:rPr>
                <w:rFonts w:cs="Calibri"/>
              </w:rPr>
            </w:pPr>
            <w:r>
              <w:rPr>
                <w:rFonts w:cs="Calibri"/>
              </w:rPr>
              <w:t>Travaux sur poste de chargement camions et remplacement bras de dépotage.</w:t>
            </w:r>
          </w:p>
          <w:p w:rsidR="00B7266F" w:rsidRDefault="00B7266F" w:rsidP="00B7266F">
            <w:pPr>
              <w:numPr>
                <w:ilvl w:val="0"/>
                <w:numId w:val="3"/>
              </w:numPr>
              <w:rPr>
                <w:rFonts w:cs="Calibri"/>
              </w:rPr>
            </w:pPr>
            <w:r>
              <w:rPr>
                <w:rFonts w:cs="Calibri"/>
              </w:rPr>
              <w:t>Travaux de fouille réseaux incendie.</w:t>
            </w:r>
          </w:p>
          <w:p w:rsidR="00B7266F" w:rsidRPr="00B7266F" w:rsidRDefault="00B7266F" w:rsidP="00B7266F">
            <w:pPr>
              <w:numPr>
                <w:ilvl w:val="0"/>
                <w:numId w:val="3"/>
              </w:numPr>
              <w:rPr>
                <w:rFonts w:ascii="Arial" w:hAnsi="Arial" w:cs="Arial"/>
                <w:b/>
                <w:u w:val="single"/>
              </w:rPr>
            </w:pPr>
            <w:r>
              <w:rPr>
                <w:rFonts w:cs="Calibri"/>
              </w:rPr>
              <w:t>Modification de crinoline et cage sécurisé d’accès par SMST.</w:t>
            </w:r>
          </w:p>
          <w:p w:rsidR="00B7266F" w:rsidRPr="00B7266F" w:rsidRDefault="00B7266F" w:rsidP="00B7266F">
            <w:pPr>
              <w:numPr>
                <w:ilvl w:val="0"/>
                <w:numId w:val="3"/>
              </w:numPr>
              <w:rPr>
                <w:rFonts w:ascii="Arial" w:hAnsi="Arial" w:cs="Arial"/>
                <w:b/>
                <w:u w:val="single"/>
              </w:rPr>
            </w:pPr>
            <w:r w:rsidRPr="00B7266F">
              <w:rPr>
                <w:rFonts w:cs="Calibri"/>
                <w:b/>
                <w:u w:val="single"/>
              </w:rPr>
              <w:t xml:space="preserve">Pour </w:t>
            </w:r>
            <w:proofErr w:type="spellStart"/>
            <w:r w:rsidRPr="00B7266F">
              <w:rPr>
                <w:rFonts w:cs="Calibri"/>
                <w:b/>
                <w:u w:val="single"/>
              </w:rPr>
              <w:t>GRTgaz</w:t>
            </w:r>
            <w:proofErr w:type="spellEnd"/>
            <w:r w:rsidRPr="00B7266F">
              <w:rPr>
                <w:rFonts w:cs="Calibri"/>
                <w:b/>
                <w:u w:val="single"/>
              </w:rPr>
              <w:t> :</w:t>
            </w:r>
          </w:p>
          <w:p w:rsidR="00B7266F" w:rsidRDefault="00B7266F" w:rsidP="00B7266F">
            <w:pPr>
              <w:numPr>
                <w:ilvl w:val="0"/>
                <w:numId w:val="34"/>
              </w:numPr>
              <w:rPr>
                <w:rFonts w:cs="Calibri"/>
              </w:rPr>
            </w:pPr>
            <w:r w:rsidRPr="005E0089">
              <w:rPr>
                <w:rFonts w:cs="Calibri"/>
              </w:rPr>
              <w:t>Contrôle enrobage</w:t>
            </w:r>
            <w:r>
              <w:rPr>
                <w:rFonts w:cs="Calibri"/>
              </w:rPr>
              <w:t xml:space="preserve"> de protection</w:t>
            </w:r>
            <w:r w:rsidRPr="005E0089">
              <w:rPr>
                <w:rFonts w:cs="Calibri"/>
              </w:rPr>
              <w:t xml:space="preserve"> Pipe Lines</w:t>
            </w:r>
            <w:r>
              <w:rPr>
                <w:rFonts w:cs="Calibri"/>
              </w:rPr>
              <w:t xml:space="preserve"> et mise en fouille de celui-ci.</w:t>
            </w:r>
          </w:p>
          <w:p w:rsidR="00B7266F" w:rsidRDefault="00B7266F" w:rsidP="00B7266F">
            <w:pPr>
              <w:numPr>
                <w:ilvl w:val="0"/>
                <w:numId w:val="34"/>
              </w:numPr>
              <w:rPr>
                <w:rFonts w:cs="Calibri"/>
              </w:rPr>
            </w:pPr>
            <w:r>
              <w:rPr>
                <w:rFonts w:cs="Calibri"/>
              </w:rPr>
              <w:t>Suivi des réparations enrobage et passage balai électrique 25000volt.</w:t>
            </w:r>
          </w:p>
          <w:p w:rsidR="00B7266F" w:rsidRDefault="00B7266F" w:rsidP="00B7266F">
            <w:pPr>
              <w:numPr>
                <w:ilvl w:val="0"/>
                <w:numId w:val="34"/>
              </w:numPr>
              <w:rPr>
                <w:rFonts w:cs="Calibri"/>
              </w:rPr>
            </w:pPr>
            <w:r>
              <w:rPr>
                <w:rFonts w:cs="Calibri"/>
              </w:rPr>
              <w:t>Surveillance de la conformité du fond de fouille et du talutage.</w:t>
            </w:r>
          </w:p>
          <w:p w:rsidR="00B7266F" w:rsidRDefault="00B7266F" w:rsidP="00B7266F">
            <w:pPr>
              <w:numPr>
                <w:ilvl w:val="0"/>
                <w:numId w:val="34"/>
              </w:numPr>
              <w:rPr>
                <w:rFonts w:cs="Calibri"/>
              </w:rPr>
            </w:pPr>
            <w:r>
              <w:rPr>
                <w:rFonts w:cs="Calibri"/>
              </w:rPr>
              <w:t>Contrôle des levages au SIDE BOUM, traversés des routes, pose protection mécaniques.</w:t>
            </w:r>
          </w:p>
          <w:p w:rsidR="00B7266F" w:rsidRDefault="00B7266F" w:rsidP="00B7266F">
            <w:pPr>
              <w:numPr>
                <w:ilvl w:val="0"/>
                <w:numId w:val="34"/>
              </w:numPr>
              <w:rPr>
                <w:rFonts w:cs="Calibri"/>
              </w:rPr>
            </w:pPr>
            <w:r w:rsidRPr="00D93656">
              <w:rPr>
                <w:rFonts w:cs="Calibri"/>
              </w:rPr>
              <w:t>Contrôle fond de fouille/</w:t>
            </w:r>
            <w:r w:rsidR="000C1D17" w:rsidRPr="00D93656">
              <w:rPr>
                <w:rFonts w:cs="Calibri"/>
              </w:rPr>
              <w:t>Épreuves</w:t>
            </w:r>
            <w:r w:rsidRPr="00D93656">
              <w:rPr>
                <w:rFonts w:cs="Calibri"/>
              </w:rPr>
              <w:t xml:space="preserve"> Manifold  poste gaz</w:t>
            </w:r>
            <w:r>
              <w:rPr>
                <w:rFonts w:cs="Calibri"/>
              </w:rPr>
              <w:t xml:space="preserve"> avant mise en service</w:t>
            </w:r>
            <w:r w:rsidRPr="00D93656">
              <w:rPr>
                <w:rFonts w:cs="Calibri"/>
              </w:rPr>
              <w:t>.</w:t>
            </w:r>
          </w:p>
          <w:p w:rsidR="00B7266F" w:rsidRDefault="00B7266F" w:rsidP="00B7266F">
            <w:pPr>
              <w:numPr>
                <w:ilvl w:val="0"/>
                <w:numId w:val="34"/>
              </w:numPr>
              <w:rPr>
                <w:rFonts w:cs="Calibri"/>
              </w:rPr>
            </w:pPr>
            <w:r w:rsidRPr="00121231">
              <w:rPr>
                <w:rFonts w:cs="Calibri"/>
              </w:rPr>
              <w:t xml:space="preserve">Rédaction des PV </w:t>
            </w:r>
            <w:r>
              <w:rPr>
                <w:rFonts w:cs="Calibri"/>
              </w:rPr>
              <w:t>d’épreuves de tuyauteries.</w:t>
            </w:r>
          </w:p>
          <w:p w:rsidR="00B7266F" w:rsidRDefault="00B7266F" w:rsidP="00B7266F">
            <w:pPr>
              <w:numPr>
                <w:ilvl w:val="0"/>
                <w:numId w:val="34"/>
              </w:numPr>
              <w:rPr>
                <w:rFonts w:cs="Calibri"/>
              </w:rPr>
            </w:pPr>
            <w:r w:rsidRPr="00121231">
              <w:rPr>
                <w:rFonts w:cs="Calibri"/>
              </w:rPr>
              <w:t>Respect de zones protégées traversés par PIPE LINE (faune et flore rare), tri des terres excavé chantier pavillon vert</w:t>
            </w:r>
            <w:r>
              <w:rPr>
                <w:rFonts w:cs="Calibri"/>
              </w:rPr>
              <w:t>, fouille dans marais et traversé de rivière</w:t>
            </w:r>
            <w:r w:rsidRPr="00121231">
              <w:rPr>
                <w:rFonts w:cs="Calibri"/>
              </w:rPr>
              <w:t>.</w:t>
            </w:r>
          </w:p>
          <w:p w:rsidR="00B7266F" w:rsidRPr="00121231" w:rsidRDefault="00B7266F" w:rsidP="00B7266F">
            <w:pPr>
              <w:numPr>
                <w:ilvl w:val="0"/>
                <w:numId w:val="34"/>
              </w:numPr>
              <w:rPr>
                <w:rFonts w:cs="Calibri"/>
              </w:rPr>
            </w:pPr>
            <w:r>
              <w:rPr>
                <w:rFonts w:cs="Calibri"/>
              </w:rPr>
              <w:t>Pose de blindage de fouille avec pal feuille et palplanches d’accès.</w:t>
            </w:r>
          </w:p>
          <w:p w:rsidR="00B7266F" w:rsidRDefault="00B7266F" w:rsidP="00B7266F">
            <w:pPr>
              <w:numPr>
                <w:ilvl w:val="0"/>
                <w:numId w:val="34"/>
              </w:numPr>
              <w:rPr>
                <w:rFonts w:cs="Calibri"/>
              </w:rPr>
            </w:pPr>
            <w:r w:rsidRPr="00121231">
              <w:rPr>
                <w:rFonts w:cs="Calibri"/>
              </w:rPr>
              <w:t>S</w:t>
            </w:r>
            <w:r>
              <w:rPr>
                <w:rFonts w:cs="Calibri"/>
              </w:rPr>
              <w:t>uivi du Génie civil des postes de sectionnement, pose peinture bitumeuse, enrobage des tuyauteries et By-pass, Manifold, pose sablon de remblais compactage.</w:t>
            </w:r>
          </w:p>
          <w:p w:rsidR="00B7266F" w:rsidRDefault="00B7266F" w:rsidP="00B7266F">
            <w:pPr>
              <w:numPr>
                <w:ilvl w:val="0"/>
                <w:numId w:val="34"/>
              </w:numPr>
              <w:rPr>
                <w:rFonts w:cs="Calibri"/>
              </w:rPr>
            </w:pPr>
            <w:r>
              <w:rPr>
                <w:rFonts w:cs="Calibri"/>
              </w:rPr>
              <w:t>Suivi de l’enlèvement des pal feuille de blindage à la grue chenillé à flèche après remblayage du poste de sectionnement et de relais.</w:t>
            </w:r>
          </w:p>
          <w:p w:rsidR="00B7266F" w:rsidRPr="00B7266F" w:rsidRDefault="00B7266F" w:rsidP="00B7266F">
            <w:pPr>
              <w:numPr>
                <w:ilvl w:val="0"/>
                <w:numId w:val="3"/>
              </w:numPr>
              <w:rPr>
                <w:rFonts w:ascii="Arial" w:hAnsi="Arial" w:cs="Arial"/>
                <w:b/>
                <w:u w:val="single"/>
              </w:rPr>
            </w:pPr>
            <w:r w:rsidRPr="00312CD1">
              <w:rPr>
                <w:rFonts w:cs="Calibri"/>
              </w:rPr>
              <w:t>Suivi du racleur de nettoyage</w:t>
            </w:r>
            <w:r>
              <w:rPr>
                <w:rFonts w:cs="Calibri"/>
              </w:rPr>
              <w:t xml:space="preserve"> dans </w:t>
            </w:r>
            <w:r w:rsidR="00002F00">
              <w:rPr>
                <w:rFonts w:cs="Calibri"/>
              </w:rPr>
              <w:t>Pipe-Line</w:t>
            </w:r>
            <w:r>
              <w:rPr>
                <w:rFonts w:cs="Calibri"/>
              </w:rPr>
              <w:t>, remise en état du site</w:t>
            </w:r>
            <w:r w:rsidRPr="00312CD1">
              <w:rPr>
                <w:rFonts w:cs="Calibri"/>
              </w:rPr>
              <w:t>, rapport</w:t>
            </w:r>
            <w:r>
              <w:rPr>
                <w:rFonts w:cs="Calibri"/>
              </w:rPr>
              <w:t xml:space="preserve"> d’avancement</w:t>
            </w:r>
          </w:p>
        </w:tc>
      </w:tr>
    </w:tbl>
    <w:p w:rsidR="001575E7" w:rsidRPr="00927801" w:rsidRDefault="001575E7" w:rsidP="001575E7">
      <w:pPr>
        <w:rPr>
          <w:rFonts w:ascii="Arial" w:hAnsi="Arial" w:cs="Arial"/>
        </w:rPr>
      </w:pPr>
    </w:p>
    <w:p w:rsidR="001575E7" w:rsidRPr="00927801" w:rsidRDefault="00D4487E" w:rsidP="001575E7">
      <w:pPr>
        <w:rPr>
          <w:rFonts w:ascii="Arial" w:hAnsi="Arial" w:cs="Arial"/>
          <w:b/>
          <w:sz w:val="28"/>
          <w:szCs w:val="28"/>
          <w:u w:val="single"/>
        </w:rPr>
      </w:pPr>
      <w:r w:rsidRPr="00B436C5">
        <w:rPr>
          <w:rFonts w:ascii="Arial" w:hAnsi="Arial" w:cs="Arial"/>
          <w:b/>
          <w:sz w:val="28"/>
          <w:szCs w:val="28"/>
          <w:highlight w:val="cyan"/>
          <w:u w:val="single"/>
        </w:rPr>
        <w:t>Postes occupés</w:t>
      </w:r>
      <w:r w:rsidR="00995711" w:rsidRPr="00B436C5">
        <w:rPr>
          <w:rFonts w:ascii="Arial" w:hAnsi="Arial" w:cs="Arial"/>
          <w:b/>
          <w:sz w:val="28"/>
          <w:szCs w:val="28"/>
          <w:highlight w:val="cyan"/>
          <w:u w:val="single"/>
        </w:rPr>
        <w:t> :</w:t>
      </w:r>
    </w:p>
    <w:p w:rsidR="00995711" w:rsidRPr="00927801" w:rsidRDefault="00995711" w:rsidP="001575E7">
      <w:pPr>
        <w:rPr>
          <w:rFonts w:ascii="Arial" w:hAnsi="Arial" w:cs="Arial"/>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606"/>
        <w:gridCol w:w="4606"/>
      </w:tblGrid>
      <w:tr w:rsidR="00F230A2" w:rsidRPr="00927801">
        <w:trPr>
          <w:trHeight w:val="284"/>
        </w:trPr>
        <w:tc>
          <w:tcPr>
            <w:tcW w:w="4606" w:type="dxa"/>
          </w:tcPr>
          <w:p w:rsidR="00F230A2" w:rsidRPr="00927801" w:rsidRDefault="00292829" w:rsidP="006A07D2">
            <w:pPr>
              <w:numPr>
                <w:ilvl w:val="0"/>
                <w:numId w:val="3"/>
              </w:numPr>
              <w:rPr>
                <w:rFonts w:ascii="Arial" w:hAnsi="Arial" w:cs="Arial"/>
              </w:rPr>
            </w:pPr>
            <w:r>
              <w:rPr>
                <w:rFonts w:ascii="Arial" w:hAnsi="Arial" w:cs="Arial"/>
              </w:rPr>
              <w:t>RCS représentant client MOA</w:t>
            </w:r>
          </w:p>
        </w:tc>
        <w:tc>
          <w:tcPr>
            <w:tcW w:w="4606" w:type="dxa"/>
          </w:tcPr>
          <w:p w:rsidR="00F230A2" w:rsidRPr="00927801" w:rsidRDefault="0097151B" w:rsidP="0097151B">
            <w:pPr>
              <w:numPr>
                <w:ilvl w:val="0"/>
                <w:numId w:val="3"/>
              </w:numPr>
              <w:rPr>
                <w:rFonts w:ascii="Arial" w:hAnsi="Arial" w:cs="Arial"/>
              </w:rPr>
            </w:pPr>
            <w:r>
              <w:rPr>
                <w:rFonts w:ascii="Arial" w:hAnsi="Arial" w:cs="Arial"/>
              </w:rPr>
              <w:t>Superviseur</w:t>
            </w:r>
            <w:r w:rsidR="008F138C">
              <w:rPr>
                <w:rFonts w:ascii="Arial" w:hAnsi="Arial" w:cs="Arial"/>
              </w:rPr>
              <w:t xml:space="preserve"> travaux</w:t>
            </w:r>
          </w:p>
        </w:tc>
      </w:tr>
      <w:tr w:rsidR="00F230A2" w:rsidRPr="00927801">
        <w:trPr>
          <w:trHeight w:val="284"/>
        </w:trPr>
        <w:tc>
          <w:tcPr>
            <w:tcW w:w="4606" w:type="dxa"/>
          </w:tcPr>
          <w:p w:rsidR="00F230A2" w:rsidRPr="00927801" w:rsidRDefault="00B029A9" w:rsidP="006A07D2">
            <w:pPr>
              <w:numPr>
                <w:ilvl w:val="0"/>
                <w:numId w:val="3"/>
              </w:numPr>
              <w:rPr>
                <w:rFonts w:ascii="Arial" w:hAnsi="Arial" w:cs="Arial"/>
              </w:rPr>
            </w:pPr>
            <w:r>
              <w:rPr>
                <w:rFonts w:ascii="Arial" w:hAnsi="Arial" w:cs="Arial"/>
              </w:rPr>
              <w:t>Cadre HSE Manager</w:t>
            </w:r>
          </w:p>
        </w:tc>
        <w:tc>
          <w:tcPr>
            <w:tcW w:w="4606" w:type="dxa"/>
          </w:tcPr>
          <w:p w:rsidR="00F230A2" w:rsidRPr="00927801" w:rsidRDefault="008F138C" w:rsidP="006A07D2">
            <w:pPr>
              <w:numPr>
                <w:ilvl w:val="0"/>
                <w:numId w:val="3"/>
              </w:numPr>
              <w:rPr>
                <w:rFonts w:ascii="Arial" w:hAnsi="Arial" w:cs="Arial"/>
              </w:rPr>
            </w:pPr>
            <w:r>
              <w:rPr>
                <w:rFonts w:ascii="Arial" w:hAnsi="Arial" w:cs="Arial"/>
              </w:rPr>
              <w:t>Adjoint chargé d’affaires</w:t>
            </w:r>
          </w:p>
        </w:tc>
      </w:tr>
    </w:tbl>
    <w:p w:rsidR="00995711" w:rsidRPr="00927801" w:rsidRDefault="00995711" w:rsidP="00995711">
      <w:pPr>
        <w:rPr>
          <w:rFonts w:ascii="Arial" w:hAnsi="Arial" w:cs="Arial"/>
        </w:rPr>
      </w:pPr>
    </w:p>
    <w:p w:rsidR="00995711" w:rsidRPr="00927801" w:rsidRDefault="00995711" w:rsidP="00995711">
      <w:pPr>
        <w:rPr>
          <w:rFonts w:ascii="Arial" w:hAnsi="Arial" w:cs="Arial"/>
          <w:b/>
          <w:sz w:val="28"/>
          <w:szCs w:val="28"/>
          <w:u w:val="single"/>
        </w:rPr>
      </w:pPr>
      <w:r w:rsidRPr="00B436C5">
        <w:rPr>
          <w:rFonts w:ascii="Arial" w:hAnsi="Arial" w:cs="Arial"/>
          <w:b/>
          <w:sz w:val="28"/>
          <w:szCs w:val="28"/>
          <w:highlight w:val="cyan"/>
          <w:u w:val="single"/>
        </w:rPr>
        <w:t>Logiciels utilisés :</w:t>
      </w:r>
    </w:p>
    <w:p w:rsidR="00890294" w:rsidRPr="00927801" w:rsidRDefault="00890294" w:rsidP="00995711">
      <w:pPr>
        <w:rPr>
          <w:rFonts w:ascii="Arial" w:hAnsi="Arial" w:cs="Arial"/>
          <w:b/>
          <w:sz w:val="28"/>
          <w:szCs w:val="28"/>
          <w:u w:val="single"/>
        </w:rPr>
      </w:pPr>
    </w:p>
    <w:tbl>
      <w:tblPr>
        <w:tblW w:w="0" w:type="auto"/>
        <w:tblBorders>
          <w:top w:val="single" w:sz="4" w:space="0" w:color="999999"/>
          <w:left w:val="single" w:sz="4" w:space="0" w:color="999999"/>
          <w:bottom w:val="single" w:sz="4" w:space="0" w:color="999999"/>
          <w:right w:val="single" w:sz="4" w:space="0" w:color="999999"/>
          <w:insideH w:val="single" w:sz="4" w:space="0" w:color="999999"/>
          <w:insideV w:val="single" w:sz="4" w:space="0" w:color="999999"/>
        </w:tblBorders>
        <w:tblLook w:val="01E0" w:firstRow="1" w:lastRow="1" w:firstColumn="1" w:lastColumn="1" w:noHBand="0" w:noVBand="0"/>
      </w:tblPr>
      <w:tblGrid>
        <w:gridCol w:w="4606"/>
        <w:gridCol w:w="4606"/>
      </w:tblGrid>
      <w:tr w:rsidR="00BC5777" w:rsidRPr="00927801">
        <w:trPr>
          <w:trHeight w:val="284"/>
        </w:trPr>
        <w:tc>
          <w:tcPr>
            <w:tcW w:w="4606" w:type="dxa"/>
          </w:tcPr>
          <w:p w:rsidR="00BC5777" w:rsidRPr="00BA6F21" w:rsidRDefault="002F678B" w:rsidP="00797BDA">
            <w:pPr>
              <w:numPr>
                <w:ilvl w:val="0"/>
                <w:numId w:val="5"/>
              </w:numPr>
              <w:rPr>
                <w:rFonts w:ascii="Arial" w:hAnsi="Arial" w:cs="Arial"/>
              </w:rPr>
            </w:pPr>
            <w:r>
              <w:rPr>
                <w:rFonts w:ascii="Arial" w:hAnsi="Arial" w:cs="Arial"/>
              </w:rPr>
              <w:t>OPEN ERP</w:t>
            </w:r>
          </w:p>
        </w:tc>
        <w:tc>
          <w:tcPr>
            <w:tcW w:w="4606" w:type="dxa"/>
          </w:tcPr>
          <w:p w:rsidR="00BC5777" w:rsidRPr="00BA6F21" w:rsidRDefault="002F678B" w:rsidP="00E333DC">
            <w:pPr>
              <w:numPr>
                <w:ilvl w:val="0"/>
                <w:numId w:val="5"/>
              </w:numPr>
              <w:rPr>
                <w:rFonts w:ascii="Arial" w:hAnsi="Arial" w:cs="Arial"/>
              </w:rPr>
            </w:pPr>
            <w:r>
              <w:rPr>
                <w:rFonts w:ascii="Arial" w:hAnsi="Arial" w:cs="Arial"/>
              </w:rPr>
              <w:t>SAP</w:t>
            </w:r>
          </w:p>
        </w:tc>
      </w:tr>
      <w:tr w:rsidR="00BC5777" w:rsidRPr="00927801">
        <w:trPr>
          <w:trHeight w:val="284"/>
        </w:trPr>
        <w:tc>
          <w:tcPr>
            <w:tcW w:w="4606" w:type="dxa"/>
          </w:tcPr>
          <w:p w:rsidR="00BC5777" w:rsidRPr="00BA6F21" w:rsidRDefault="002F678B" w:rsidP="00E333DC">
            <w:pPr>
              <w:numPr>
                <w:ilvl w:val="0"/>
                <w:numId w:val="5"/>
              </w:numPr>
              <w:rPr>
                <w:rFonts w:ascii="Arial" w:hAnsi="Arial" w:cs="Arial"/>
              </w:rPr>
            </w:pPr>
            <w:r>
              <w:rPr>
                <w:rFonts w:ascii="Arial" w:hAnsi="Arial" w:cs="Arial"/>
              </w:rPr>
              <w:t>TEAM CENTER</w:t>
            </w:r>
          </w:p>
        </w:tc>
        <w:tc>
          <w:tcPr>
            <w:tcW w:w="4606" w:type="dxa"/>
          </w:tcPr>
          <w:p w:rsidR="00BC5777" w:rsidRPr="00BA6F21" w:rsidRDefault="002F678B" w:rsidP="00E333DC">
            <w:pPr>
              <w:numPr>
                <w:ilvl w:val="0"/>
                <w:numId w:val="5"/>
              </w:numPr>
              <w:rPr>
                <w:rFonts w:ascii="Arial" w:hAnsi="Arial" w:cs="Arial"/>
              </w:rPr>
            </w:pPr>
            <w:r>
              <w:rPr>
                <w:rFonts w:ascii="Arial" w:hAnsi="Arial" w:cs="Arial"/>
              </w:rPr>
              <w:t>GIE</w:t>
            </w:r>
          </w:p>
        </w:tc>
      </w:tr>
      <w:tr w:rsidR="00BC5777" w:rsidRPr="00927801">
        <w:trPr>
          <w:trHeight w:val="284"/>
        </w:trPr>
        <w:tc>
          <w:tcPr>
            <w:tcW w:w="4606" w:type="dxa"/>
          </w:tcPr>
          <w:p w:rsidR="00BC5777" w:rsidRPr="00BA6F21" w:rsidRDefault="002F678B" w:rsidP="00E333DC">
            <w:pPr>
              <w:numPr>
                <w:ilvl w:val="0"/>
                <w:numId w:val="5"/>
              </w:numPr>
              <w:rPr>
                <w:rFonts w:ascii="Arial" w:hAnsi="Arial" w:cs="Arial"/>
              </w:rPr>
            </w:pPr>
            <w:r>
              <w:rPr>
                <w:rFonts w:ascii="Arial" w:hAnsi="Arial" w:cs="Arial"/>
              </w:rPr>
              <w:t>PRADA</w:t>
            </w:r>
          </w:p>
        </w:tc>
        <w:tc>
          <w:tcPr>
            <w:tcW w:w="4606" w:type="dxa"/>
          </w:tcPr>
          <w:p w:rsidR="00BC5777" w:rsidRPr="00BA6F21" w:rsidRDefault="002F678B" w:rsidP="00E333DC">
            <w:pPr>
              <w:numPr>
                <w:ilvl w:val="0"/>
                <w:numId w:val="5"/>
              </w:numPr>
              <w:rPr>
                <w:rFonts w:ascii="Arial" w:hAnsi="Arial" w:cs="Arial"/>
              </w:rPr>
            </w:pPr>
            <w:r>
              <w:rPr>
                <w:rFonts w:ascii="Arial" w:hAnsi="Arial" w:cs="Arial"/>
              </w:rPr>
              <w:t>LOTUS/PACK OFFICE</w:t>
            </w:r>
          </w:p>
        </w:tc>
      </w:tr>
    </w:tbl>
    <w:p w:rsidR="00890294" w:rsidRPr="00927801" w:rsidRDefault="00890294" w:rsidP="00995711">
      <w:pPr>
        <w:rPr>
          <w:rFonts w:ascii="Arial" w:hAnsi="Arial" w:cs="Arial"/>
          <w:b/>
          <w:sz w:val="28"/>
          <w:szCs w:val="28"/>
          <w:u w:val="single"/>
        </w:rPr>
      </w:pPr>
    </w:p>
    <w:p w:rsidR="00995711" w:rsidRPr="00927801" w:rsidRDefault="00995711" w:rsidP="00995711">
      <w:pPr>
        <w:rPr>
          <w:rFonts w:ascii="Arial" w:hAnsi="Arial" w:cs="Arial"/>
        </w:rPr>
      </w:pPr>
    </w:p>
    <w:p w:rsidR="00890294" w:rsidRDefault="00890294" w:rsidP="000F61C8">
      <w:pPr>
        <w:shd w:val="clear" w:color="auto" w:fill="99CCFF"/>
        <w:rPr>
          <w:rFonts w:ascii="Arial" w:hAnsi="Arial" w:cs="Arial"/>
          <w:b/>
          <w:sz w:val="36"/>
          <w:szCs w:val="36"/>
        </w:rPr>
      </w:pPr>
      <w:r w:rsidRPr="00B436C5">
        <w:rPr>
          <w:rFonts w:ascii="Arial" w:hAnsi="Arial" w:cs="Arial"/>
          <w:b/>
          <w:sz w:val="36"/>
          <w:szCs w:val="36"/>
          <w:highlight w:val="cyan"/>
        </w:rPr>
        <w:t>Expériences professionnelles</w:t>
      </w:r>
    </w:p>
    <w:p w:rsidR="000F61C8" w:rsidRPr="00927801" w:rsidRDefault="000F61C8" w:rsidP="000F61C8">
      <w:pPr>
        <w:shd w:val="clear" w:color="auto" w:fill="99CCFF"/>
        <w:rPr>
          <w:rFonts w:ascii="Arial" w:hAnsi="Arial" w:cs="Arial"/>
          <w:lang w:val="en-GB"/>
        </w:rPr>
      </w:pPr>
    </w:p>
    <w:p w:rsidR="00890294" w:rsidRDefault="00890294" w:rsidP="00890294">
      <w:pPr>
        <w:widowControl w:val="0"/>
        <w:tabs>
          <w:tab w:val="left" w:pos="0"/>
          <w:tab w:val="left" w:pos="2711"/>
          <w:tab w:val="left" w:pos="3985"/>
          <w:tab w:val="left" w:pos="5260"/>
          <w:tab w:val="left" w:pos="6534"/>
          <w:tab w:val="left" w:pos="7808"/>
          <w:tab w:val="left" w:pos="9896"/>
        </w:tabs>
        <w:ind w:left="1276" w:hanging="1276"/>
        <w:rPr>
          <w:rFonts w:ascii="Arial" w:hAnsi="Arial" w:cs="Arial"/>
          <w:bCs/>
          <w:sz w:val="32"/>
          <w:szCs w:val="32"/>
        </w:rPr>
      </w:pPr>
    </w:p>
    <w:p w:rsidR="00445D14" w:rsidRPr="00927801" w:rsidRDefault="00445D14" w:rsidP="00445D14">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 xml:space="preserve">2018-2019 </w:t>
      </w:r>
      <w:r w:rsidRPr="00927801">
        <w:rPr>
          <w:rFonts w:ascii="Arial" w:hAnsi="Arial" w:cs="Arial"/>
          <w:b/>
          <w:bCs/>
          <w:color w:val="333399"/>
          <w:sz w:val="28"/>
          <w:szCs w:val="28"/>
          <w:u w:val="single"/>
        </w:rPr>
        <w:t>:</w:t>
      </w:r>
      <w:r w:rsidRPr="00927801">
        <w:rPr>
          <w:rFonts w:ascii="Arial" w:hAnsi="Arial" w:cs="Arial"/>
          <w:b/>
          <w:bCs/>
          <w:color w:val="333399"/>
          <w:sz w:val="28"/>
          <w:szCs w:val="28"/>
        </w:rPr>
        <w:t xml:space="preserve"> </w:t>
      </w:r>
      <w:r>
        <w:rPr>
          <w:rFonts w:ascii="Arial" w:hAnsi="Arial" w:cs="Arial"/>
          <w:b/>
          <w:bCs/>
          <w:color w:val="333399"/>
          <w:sz w:val="28"/>
          <w:szCs w:val="28"/>
        </w:rPr>
        <w:t>STORENGY GOURNAY/BEYNES 78</w:t>
      </w:r>
    </w:p>
    <w:p w:rsidR="00445D14" w:rsidRPr="00927801" w:rsidRDefault="00445D14" w:rsidP="00445D14">
      <w:pPr>
        <w:widowControl w:val="0"/>
        <w:tabs>
          <w:tab w:val="left" w:pos="0"/>
          <w:tab w:val="left" w:pos="2711"/>
          <w:tab w:val="left" w:pos="3985"/>
          <w:tab w:val="left" w:pos="5260"/>
          <w:tab w:val="left" w:pos="6534"/>
          <w:tab w:val="left" w:pos="7808"/>
          <w:tab w:val="left" w:pos="9896"/>
        </w:tabs>
        <w:ind w:left="1276" w:hanging="1436"/>
        <w:rPr>
          <w:rFonts w:ascii="Arial" w:hAnsi="Arial" w:cs="Arial"/>
          <w:snapToGrid w:val="0"/>
          <w:color w:val="000000"/>
        </w:rPr>
      </w:pPr>
      <w:r w:rsidRPr="00927801">
        <w:rPr>
          <w:rFonts w:ascii="Arial" w:hAnsi="Arial" w:cs="Arial"/>
          <w:snapToGrid w:val="0"/>
          <w:color w:val="000000"/>
        </w:rPr>
        <w:tab/>
      </w:r>
    </w:p>
    <w:p w:rsidR="00445D14" w:rsidRPr="00927801" w:rsidRDefault="00445D14" w:rsidP="00445D14">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color w:val="000000"/>
        </w:rPr>
      </w:pPr>
      <w:r w:rsidRPr="00927801">
        <w:rPr>
          <w:rFonts w:ascii="Arial" w:hAnsi="Arial" w:cs="Arial"/>
          <w:b/>
          <w:u w:val="single"/>
        </w:rPr>
        <w:t>Fonction</w:t>
      </w:r>
      <w:r w:rsidRPr="00927801">
        <w:rPr>
          <w:rFonts w:ascii="Arial" w:hAnsi="Arial" w:cs="Arial"/>
          <w:b/>
        </w:rPr>
        <w:t xml:space="preserve"> : </w:t>
      </w:r>
      <w:r>
        <w:rPr>
          <w:rFonts w:ascii="Arial" w:hAnsi="Arial" w:cs="Arial"/>
          <w:b/>
        </w:rPr>
        <w:t>RESPONSABLE HSE</w:t>
      </w:r>
      <w:r w:rsidR="00632900">
        <w:rPr>
          <w:rFonts w:ascii="Arial" w:hAnsi="Arial" w:cs="Arial"/>
          <w:b/>
        </w:rPr>
        <w:t xml:space="preserve"> pour NOX et représentant client MOA.</w:t>
      </w:r>
    </w:p>
    <w:p w:rsidR="00445D14" w:rsidRPr="00927801" w:rsidRDefault="00445D14" w:rsidP="00445D14">
      <w:pPr>
        <w:numPr>
          <w:ilvl w:val="0"/>
          <w:numId w:val="9"/>
        </w:numPr>
        <w:jc w:val="both"/>
        <w:rPr>
          <w:rFonts w:ascii="Arial" w:hAnsi="Arial" w:cs="Arial"/>
        </w:rPr>
      </w:pPr>
      <w:r w:rsidRPr="00927801">
        <w:rPr>
          <w:rFonts w:ascii="Arial" w:hAnsi="Arial" w:cs="Arial"/>
          <w:b/>
          <w:u w:val="single"/>
        </w:rPr>
        <w:t>Description</w:t>
      </w:r>
      <w:r w:rsidRPr="00927801">
        <w:rPr>
          <w:rFonts w:ascii="Arial" w:hAnsi="Arial" w:cs="Arial"/>
          <w:b/>
        </w:rPr>
        <w:t> :</w:t>
      </w:r>
      <w:r w:rsidR="00632900">
        <w:rPr>
          <w:rFonts w:ascii="Arial" w:hAnsi="Arial" w:cs="Arial"/>
          <w:b/>
        </w:rPr>
        <w:t xml:space="preserve"> Projet DH3</w:t>
      </w:r>
      <w:r>
        <w:rPr>
          <w:rFonts w:ascii="Arial" w:hAnsi="Arial" w:cs="Arial"/>
          <w:bCs/>
          <w:snapToGrid w:val="0"/>
          <w:color w:val="000000"/>
        </w:rPr>
        <w:t>.</w:t>
      </w:r>
    </w:p>
    <w:p w:rsidR="00445D14" w:rsidRPr="00927801" w:rsidRDefault="00445D14" w:rsidP="00445D14">
      <w:pPr>
        <w:jc w:val="both"/>
        <w:rPr>
          <w:rFonts w:ascii="Arial" w:hAnsi="Arial" w:cs="Arial"/>
        </w:rPr>
      </w:pPr>
    </w:p>
    <w:p w:rsidR="00445D14" w:rsidRPr="00632900" w:rsidRDefault="00445D14" w:rsidP="00445D14">
      <w:pPr>
        <w:numPr>
          <w:ilvl w:val="1"/>
          <w:numId w:val="9"/>
        </w:numPr>
        <w:jc w:val="both"/>
        <w:rPr>
          <w:rFonts w:ascii="Arial" w:hAnsi="Arial" w:cs="Arial"/>
        </w:rPr>
      </w:pPr>
      <w:r w:rsidRPr="00632900">
        <w:rPr>
          <w:rFonts w:ascii="Arial" w:hAnsi="Arial" w:cs="Arial"/>
        </w:rPr>
        <w:t xml:space="preserve">Objectifs : </w:t>
      </w:r>
      <w:r w:rsidR="00632900">
        <w:rPr>
          <w:rFonts w:ascii="Arial" w:hAnsi="Arial" w:cs="Arial"/>
        </w:rPr>
        <w:t xml:space="preserve">DH3 : changement d’un pot de purge / Gestion des interventions et travaux sur la station et sur les puits, gestion de l’équipe TRACTEBEL en soutien du RMO, gestion des </w:t>
      </w:r>
      <w:proofErr w:type="spellStart"/>
      <w:r w:rsidR="00632900">
        <w:rPr>
          <w:rFonts w:ascii="Arial" w:hAnsi="Arial" w:cs="Arial"/>
        </w:rPr>
        <w:t>DATet</w:t>
      </w:r>
      <w:proofErr w:type="spellEnd"/>
      <w:r w:rsidR="00632900">
        <w:rPr>
          <w:rFonts w:ascii="Arial" w:hAnsi="Arial" w:cs="Arial"/>
        </w:rPr>
        <w:t xml:space="preserve"> des avancements, accompagnement des entreprises et conseils.</w:t>
      </w:r>
    </w:p>
    <w:p w:rsidR="00445D14" w:rsidRDefault="00445D14" w:rsidP="00445D14">
      <w:pPr>
        <w:pStyle w:val="Paragraphedeliste"/>
        <w:rPr>
          <w:rFonts w:ascii="Arial" w:hAnsi="Arial" w:cs="Arial"/>
        </w:rPr>
      </w:pPr>
    </w:p>
    <w:p w:rsidR="00890294" w:rsidRPr="00927801" w:rsidRDefault="00043663" w:rsidP="00143F4E">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2016-</w:t>
      </w:r>
      <w:r w:rsidR="00ED1B34">
        <w:rPr>
          <w:rFonts w:ascii="Arial" w:hAnsi="Arial" w:cs="Arial"/>
          <w:b/>
          <w:bCs/>
          <w:color w:val="333399"/>
          <w:sz w:val="28"/>
          <w:szCs w:val="28"/>
          <w:u w:val="single"/>
        </w:rPr>
        <w:t xml:space="preserve">2018 </w:t>
      </w:r>
      <w:r w:rsidR="00ED1B34" w:rsidRPr="00927801">
        <w:rPr>
          <w:rFonts w:ascii="Arial" w:hAnsi="Arial" w:cs="Arial"/>
          <w:b/>
          <w:bCs/>
          <w:color w:val="333399"/>
          <w:sz w:val="28"/>
          <w:szCs w:val="28"/>
          <w:u w:val="single"/>
        </w:rPr>
        <w:t>:</w:t>
      </w:r>
      <w:r w:rsidR="00890294" w:rsidRPr="00927801">
        <w:rPr>
          <w:rFonts w:ascii="Arial" w:hAnsi="Arial" w:cs="Arial"/>
          <w:b/>
          <w:bCs/>
          <w:color w:val="333399"/>
          <w:sz w:val="28"/>
          <w:szCs w:val="28"/>
        </w:rPr>
        <w:t xml:space="preserve"> </w:t>
      </w:r>
      <w:r>
        <w:rPr>
          <w:rFonts w:ascii="Arial" w:hAnsi="Arial" w:cs="Arial"/>
          <w:b/>
          <w:bCs/>
          <w:color w:val="333399"/>
          <w:sz w:val="28"/>
          <w:szCs w:val="28"/>
        </w:rPr>
        <w:t xml:space="preserve">PROJET B39 </w:t>
      </w:r>
      <w:proofErr w:type="spellStart"/>
      <w:r>
        <w:rPr>
          <w:rFonts w:ascii="Arial" w:hAnsi="Arial" w:cs="Arial"/>
          <w:b/>
          <w:bCs/>
          <w:color w:val="333399"/>
          <w:sz w:val="28"/>
          <w:szCs w:val="28"/>
        </w:rPr>
        <w:t>GRTgaz</w:t>
      </w:r>
      <w:proofErr w:type="spellEnd"/>
      <w:r>
        <w:rPr>
          <w:rFonts w:ascii="Arial" w:hAnsi="Arial" w:cs="Arial"/>
          <w:b/>
          <w:bCs/>
          <w:color w:val="333399"/>
          <w:sz w:val="28"/>
          <w:szCs w:val="28"/>
        </w:rPr>
        <w:t xml:space="preserve"> </w:t>
      </w:r>
      <w:proofErr w:type="spellStart"/>
      <w:r>
        <w:rPr>
          <w:rFonts w:ascii="Arial" w:hAnsi="Arial" w:cs="Arial"/>
          <w:b/>
          <w:bCs/>
          <w:color w:val="333399"/>
          <w:sz w:val="28"/>
          <w:szCs w:val="28"/>
        </w:rPr>
        <w:t>Palleau</w:t>
      </w:r>
      <w:proofErr w:type="spellEnd"/>
    </w:p>
    <w:p w:rsidR="00DA207D" w:rsidRPr="00927801" w:rsidRDefault="00890294" w:rsidP="00890294">
      <w:pPr>
        <w:widowControl w:val="0"/>
        <w:tabs>
          <w:tab w:val="left" w:pos="0"/>
          <w:tab w:val="left" w:pos="2711"/>
          <w:tab w:val="left" w:pos="3985"/>
          <w:tab w:val="left" w:pos="5260"/>
          <w:tab w:val="left" w:pos="6534"/>
          <w:tab w:val="left" w:pos="7808"/>
          <w:tab w:val="left" w:pos="9896"/>
        </w:tabs>
        <w:ind w:left="1276" w:hanging="1436"/>
        <w:rPr>
          <w:rFonts w:ascii="Arial" w:hAnsi="Arial" w:cs="Arial"/>
          <w:snapToGrid w:val="0"/>
          <w:color w:val="000000"/>
        </w:rPr>
      </w:pPr>
      <w:r w:rsidRPr="00927801">
        <w:rPr>
          <w:rFonts w:ascii="Arial" w:hAnsi="Arial" w:cs="Arial"/>
          <w:snapToGrid w:val="0"/>
          <w:color w:val="000000"/>
        </w:rPr>
        <w:tab/>
      </w:r>
    </w:p>
    <w:p w:rsidR="00890294" w:rsidRPr="00927801" w:rsidRDefault="00890294" w:rsidP="00DA207D">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color w:val="000000"/>
        </w:rPr>
      </w:pPr>
      <w:r w:rsidRPr="00927801">
        <w:rPr>
          <w:rFonts w:ascii="Arial" w:hAnsi="Arial" w:cs="Arial"/>
          <w:b/>
          <w:u w:val="single"/>
        </w:rPr>
        <w:t>Fonction</w:t>
      </w:r>
      <w:r w:rsidRPr="00927801">
        <w:rPr>
          <w:rFonts w:ascii="Arial" w:hAnsi="Arial" w:cs="Arial"/>
          <w:b/>
        </w:rPr>
        <w:t xml:space="preserve"> : </w:t>
      </w:r>
      <w:r w:rsidR="00F06858">
        <w:rPr>
          <w:rFonts w:ascii="Arial" w:hAnsi="Arial" w:cs="Arial"/>
          <w:b/>
        </w:rPr>
        <w:t>R</w:t>
      </w:r>
      <w:r w:rsidR="006973A6">
        <w:rPr>
          <w:rFonts w:ascii="Arial" w:hAnsi="Arial" w:cs="Arial"/>
          <w:b/>
        </w:rPr>
        <w:t>ESPONSABLE</w:t>
      </w:r>
      <w:r w:rsidR="00F06858">
        <w:rPr>
          <w:rFonts w:ascii="Arial" w:hAnsi="Arial" w:cs="Arial"/>
          <w:b/>
        </w:rPr>
        <w:t xml:space="preserve"> HSE</w:t>
      </w:r>
    </w:p>
    <w:p w:rsidR="00890294" w:rsidRPr="00927801" w:rsidRDefault="00890294" w:rsidP="00DA207D">
      <w:pPr>
        <w:numPr>
          <w:ilvl w:val="0"/>
          <w:numId w:val="9"/>
        </w:numPr>
        <w:jc w:val="both"/>
        <w:rPr>
          <w:rFonts w:ascii="Arial" w:hAnsi="Arial" w:cs="Arial"/>
        </w:rPr>
      </w:pPr>
      <w:r w:rsidRPr="00927801">
        <w:rPr>
          <w:rFonts w:ascii="Arial" w:hAnsi="Arial" w:cs="Arial"/>
          <w:b/>
          <w:u w:val="single"/>
        </w:rPr>
        <w:t>Description</w:t>
      </w:r>
      <w:r w:rsidRPr="00927801">
        <w:rPr>
          <w:rFonts w:ascii="Arial" w:hAnsi="Arial" w:cs="Arial"/>
          <w:b/>
        </w:rPr>
        <w:t> </w:t>
      </w:r>
      <w:r w:rsidR="00002F00" w:rsidRPr="00927801">
        <w:rPr>
          <w:rFonts w:ascii="Arial" w:hAnsi="Arial" w:cs="Arial"/>
          <w:b/>
        </w:rPr>
        <w:t>:</w:t>
      </w:r>
      <w:r w:rsidR="00002F00">
        <w:rPr>
          <w:rFonts w:ascii="Arial" w:hAnsi="Arial" w:cs="Arial"/>
          <w:b/>
        </w:rPr>
        <w:t xml:space="preserve"> </w:t>
      </w:r>
      <w:r w:rsidR="00002F00" w:rsidRPr="00002F00">
        <w:rPr>
          <w:rFonts w:ascii="Arial" w:hAnsi="Arial" w:cs="Arial"/>
        </w:rPr>
        <w:t>Construction</w:t>
      </w:r>
      <w:r w:rsidR="00F06858" w:rsidRPr="00002F00">
        <w:rPr>
          <w:rFonts w:ascii="Arial" w:hAnsi="Arial" w:cs="Arial"/>
        </w:rPr>
        <w:t xml:space="preserve"> d’une interconnexion gaz</w:t>
      </w:r>
      <w:r w:rsidR="00927FF4">
        <w:rPr>
          <w:rFonts w:ascii="Arial" w:hAnsi="Arial" w:cs="Arial"/>
          <w:bCs/>
          <w:snapToGrid w:val="0"/>
          <w:color w:val="000000"/>
        </w:rPr>
        <w:t>.</w:t>
      </w:r>
    </w:p>
    <w:p w:rsidR="005B2791" w:rsidRPr="00927801" w:rsidRDefault="005B2791" w:rsidP="005B2791">
      <w:pPr>
        <w:jc w:val="both"/>
        <w:rPr>
          <w:rFonts w:ascii="Arial" w:hAnsi="Arial" w:cs="Arial"/>
        </w:rPr>
      </w:pPr>
    </w:p>
    <w:p w:rsidR="00BA6F21" w:rsidRDefault="00BA6F21" w:rsidP="00D80B66">
      <w:pPr>
        <w:numPr>
          <w:ilvl w:val="1"/>
          <w:numId w:val="9"/>
        </w:numPr>
        <w:jc w:val="both"/>
        <w:rPr>
          <w:rFonts w:ascii="Arial" w:hAnsi="Arial" w:cs="Arial"/>
        </w:rPr>
      </w:pPr>
      <w:r>
        <w:rPr>
          <w:rFonts w:ascii="Arial" w:hAnsi="Arial" w:cs="Arial"/>
        </w:rPr>
        <w:t>Objectifs </w:t>
      </w:r>
      <w:r w:rsidR="000A42F1">
        <w:rPr>
          <w:rFonts w:ascii="Arial" w:hAnsi="Arial" w:cs="Arial"/>
        </w:rPr>
        <w:t>: Raccorder le port méthanier de Dunkerque au sud de la France étang de Berre et D’alimenter avec un DN1200 l’EST de l’Hexagone.</w:t>
      </w:r>
    </w:p>
    <w:p w:rsidR="00BA6F21" w:rsidRDefault="00BA6F21" w:rsidP="00BA6F21">
      <w:pPr>
        <w:ind w:left="1440"/>
        <w:jc w:val="both"/>
        <w:rPr>
          <w:rFonts w:ascii="Arial" w:hAnsi="Arial" w:cs="Arial"/>
        </w:rPr>
      </w:pPr>
    </w:p>
    <w:p w:rsidR="00BA6F21" w:rsidRDefault="004E0144" w:rsidP="00D80B66">
      <w:pPr>
        <w:numPr>
          <w:ilvl w:val="1"/>
          <w:numId w:val="9"/>
        </w:numPr>
        <w:jc w:val="both"/>
        <w:rPr>
          <w:rFonts w:ascii="Arial" w:hAnsi="Arial" w:cs="Arial"/>
        </w:rPr>
      </w:pPr>
      <w:r>
        <w:rPr>
          <w:rFonts w:ascii="Arial" w:hAnsi="Arial" w:cs="Arial"/>
        </w:rPr>
        <w:t xml:space="preserve">Management des HSE d’entreprises et d’appliquer la tolérance 0 </w:t>
      </w:r>
      <w:proofErr w:type="spellStart"/>
      <w:r>
        <w:rPr>
          <w:rFonts w:ascii="Arial" w:hAnsi="Arial" w:cs="Arial"/>
        </w:rPr>
        <w:t>GRTgaz</w:t>
      </w:r>
      <w:proofErr w:type="spellEnd"/>
      <w:r>
        <w:rPr>
          <w:rFonts w:ascii="Arial" w:hAnsi="Arial" w:cs="Arial"/>
        </w:rPr>
        <w:t xml:space="preserve"> et de respecter les 12 règles d’or.</w:t>
      </w:r>
    </w:p>
    <w:p w:rsidR="00BA6F21" w:rsidRDefault="00BA6F21" w:rsidP="00BA6F21">
      <w:pPr>
        <w:pStyle w:val="Paragraphedeliste"/>
        <w:rPr>
          <w:rFonts w:ascii="Arial" w:hAnsi="Arial" w:cs="Arial"/>
        </w:rPr>
      </w:pPr>
    </w:p>
    <w:p w:rsidR="00D80B66" w:rsidRDefault="00BA6F21" w:rsidP="00D80B66">
      <w:pPr>
        <w:numPr>
          <w:ilvl w:val="1"/>
          <w:numId w:val="9"/>
        </w:numPr>
        <w:jc w:val="both"/>
        <w:rPr>
          <w:rFonts w:ascii="Arial" w:hAnsi="Arial" w:cs="Arial"/>
        </w:rPr>
      </w:pPr>
      <w:r>
        <w:rPr>
          <w:rFonts w:ascii="Arial" w:hAnsi="Arial" w:cs="Arial"/>
        </w:rPr>
        <w:t>Résultats :</w:t>
      </w:r>
      <w:r w:rsidR="00927FF4">
        <w:rPr>
          <w:rFonts w:ascii="Arial" w:hAnsi="Arial" w:cs="Arial"/>
        </w:rPr>
        <w:t xml:space="preserve"> </w:t>
      </w:r>
      <w:r w:rsidR="004E0144">
        <w:rPr>
          <w:rFonts w:ascii="Arial" w:hAnsi="Arial" w:cs="Arial"/>
        </w:rPr>
        <w:t>0 accidents graves.</w:t>
      </w:r>
    </w:p>
    <w:p w:rsidR="00927FF4" w:rsidRDefault="00927FF4" w:rsidP="00927FF4">
      <w:pPr>
        <w:jc w:val="both"/>
        <w:rPr>
          <w:rFonts w:ascii="Arial" w:hAnsi="Arial" w:cs="Arial"/>
        </w:rPr>
      </w:pPr>
    </w:p>
    <w:p w:rsidR="00EC738A" w:rsidRDefault="00EC738A" w:rsidP="00927FF4">
      <w:pPr>
        <w:jc w:val="both"/>
        <w:rPr>
          <w:rFonts w:ascii="Arial" w:hAnsi="Arial" w:cs="Arial"/>
        </w:rPr>
      </w:pPr>
    </w:p>
    <w:p w:rsidR="00EC738A" w:rsidRDefault="00EC738A" w:rsidP="00927FF4">
      <w:pPr>
        <w:jc w:val="both"/>
        <w:rPr>
          <w:rFonts w:ascii="Arial" w:hAnsi="Arial" w:cs="Arial"/>
        </w:rPr>
      </w:pPr>
    </w:p>
    <w:p w:rsidR="00EC738A" w:rsidRDefault="00EC738A" w:rsidP="00927FF4">
      <w:pPr>
        <w:jc w:val="both"/>
        <w:rPr>
          <w:rFonts w:ascii="Arial" w:hAnsi="Arial" w:cs="Arial"/>
        </w:rPr>
      </w:pPr>
    </w:p>
    <w:p w:rsidR="006973A6" w:rsidRPr="00927801" w:rsidRDefault="006973A6" w:rsidP="006973A6">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 xml:space="preserve">2016 </w:t>
      </w:r>
      <w:r w:rsidRPr="00927801">
        <w:rPr>
          <w:rFonts w:ascii="Arial" w:hAnsi="Arial" w:cs="Arial"/>
          <w:b/>
          <w:bCs/>
          <w:color w:val="333399"/>
          <w:sz w:val="28"/>
          <w:szCs w:val="28"/>
          <w:u w:val="single"/>
        </w:rPr>
        <w:t>:</w:t>
      </w:r>
      <w:r w:rsidRPr="00927801">
        <w:rPr>
          <w:rFonts w:ascii="Arial" w:hAnsi="Arial" w:cs="Arial"/>
          <w:b/>
          <w:bCs/>
          <w:color w:val="333399"/>
          <w:sz w:val="28"/>
          <w:szCs w:val="28"/>
        </w:rPr>
        <w:t xml:space="preserve"> </w:t>
      </w:r>
      <w:r>
        <w:rPr>
          <w:rFonts w:ascii="Arial" w:hAnsi="Arial" w:cs="Arial"/>
          <w:b/>
          <w:bCs/>
          <w:color w:val="333399"/>
          <w:sz w:val="28"/>
          <w:szCs w:val="28"/>
        </w:rPr>
        <w:t>PROJET GRAND PARIS SAVIGNY SUR ORGE/postes gaz de VERNOUX SUR SEINE et ROUEN LES ESSARTS.</w:t>
      </w:r>
    </w:p>
    <w:p w:rsidR="00EC738A" w:rsidRDefault="00EC738A" w:rsidP="00927FF4">
      <w:pPr>
        <w:jc w:val="both"/>
        <w:rPr>
          <w:rFonts w:ascii="Arial" w:hAnsi="Arial" w:cs="Arial"/>
        </w:rPr>
      </w:pPr>
    </w:p>
    <w:p w:rsidR="008D47D1" w:rsidRDefault="008D47D1" w:rsidP="00927FF4">
      <w:pPr>
        <w:jc w:val="both"/>
        <w:rPr>
          <w:rFonts w:ascii="Arial" w:hAnsi="Arial" w:cs="Arial"/>
        </w:rPr>
      </w:pPr>
    </w:p>
    <w:p w:rsidR="00AB3C00" w:rsidRPr="00AB3C00" w:rsidRDefault="00AB3C00" w:rsidP="00AB3C00">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xml:space="preserve"> : </w:t>
      </w:r>
      <w:r w:rsidR="006973A6">
        <w:rPr>
          <w:rFonts w:ascii="Arial" w:hAnsi="Arial" w:cs="Arial"/>
          <w:b/>
          <w:i/>
        </w:rPr>
        <w:t>SURVEILLANT DE TRAVAUX</w:t>
      </w:r>
      <w:r w:rsidR="000F75B0">
        <w:rPr>
          <w:rFonts w:ascii="Arial" w:hAnsi="Arial" w:cs="Arial"/>
          <w:b/>
          <w:i/>
        </w:rPr>
        <w:t xml:space="preserve"> </w:t>
      </w:r>
      <w:proofErr w:type="spellStart"/>
      <w:r w:rsidR="000F75B0">
        <w:rPr>
          <w:rFonts w:ascii="Arial" w:hAnsi="Arial" w:cs="Arial"/>
          <w:b/>
          <w:i/>
        </w:rPr>
        <w:t>GRTgaz</w:t>
      </w:r>
      <w:proofErr w:type="spellEnd"/>
    </w:p>
    <w:p w:rsidR="00AB3C00" w:rsidRPr="00B020AD" w:rsidRDefault="00AB3C00" w:rsidP="00AB3C00">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8D47D1" w:rsidRPr="008D47D1" w:rsidRDefault="008D47D1" w:rsidP="008D47D1">
      <w:pPr>
        <w:numPr>
          <w:ilvl w:val="0"/>
          <w:numId w:val="9"/>
        </w:numPr>
        <w:jc w:val="both"/>
        <w:rPr>
          <w:rFonts w:ascii="Arial" w:hAnsi="Arial" w:cs="Arial"/>
          <w:i/>
          <w:sz w:val="22"/>
          <w:szCs w:val="22"/>
        </w:rPr>
      </w:pPr>
      <w:r w:rsidRPr="008D47D1">
        <w:rPr>
          <w:rFonts w:ascii="Arial" w:hAnsi="Arial" w:cs="Arial"/>
          <w:b/>
          <w:i/>
          <w:szCs w:val="22"/>
          <w:u w:val="single"/>
        </w:rPr>
        <w:t>Description</w:t>
      </w:r>
      <w:r w:rsidRPr="008D47D1">
        <w:rPr>
          <w:rFonts w:ascii="Arial" w:hAnsi="Arial" w:cs="Arial"/>
          <w:b/>
          <w:i/>
          <w:szCs w:val="22"/>
        </w:rPr>
        <w:t> </w:t>
      </w:r>
      <w:r w:rsidRPr="008D47D1">
        <w:rPr>
          <w:rFonts w:ascii="Arial" w:hAnsi="Arial" w:cs="Arial"/>
          <w:b/>
          <w:i/>
          <w:sz w:val="22"/>
          <w:szCs w:val="22"/>
        </w:rPr>
        <w:t>:</w:t>
      </w:r>
      <w:r w:rsidRPr="008D47D1">
        <w:rPr>
          <w:rFonts w:ascii="Arial" w:hAnsi="Arial" w:cs="Arial"/>
          <w:bCs/>
          <w:i/>
          <w:snapToGrid w:val="0"/>
          <w:color w:val="000000"/>
          <w:sz w:val="22"/>
          <w:szCs w:val="22"/>
        </w:rPr>
        <w:t xml:space="preserve"> </w:t>
      </w:r>
      <w:r w:rsidR="006973A6">
        <w:rPr>
          <w:rFonts w:ascii="Arial" w:hAnsi="Arial" w:cs="Arial"/>
          <w:bCs/>
          <w:i/>
          <w:snapToGrid w:val="0"/>
          <w:color w:val="000000"/>
          <w:sz w:val="22"/>
          <w:szCs w:val="22"/>
        </w:rPr>
        <w:t>Déviation des réseaux gaz en ville pour la construction d’un pont de voies ferrées RER, terrassement, pose de plaques PE, traçage des réseaux. Travaux de modification de tuyauterie sur postes gaz, port des EPI ATEX.</w:t>
      </w:r>
    </w:p>
    <w:p w:rsidR="008D47D1" w:rsidRPr="008D47D1" w:rsidRDefault="008D47D1" w:rsidP="008D47D1">
      <w:pPr>
        <w:ind w:left="720"/>
        <w:jc w:val="both"/>
        <w:rPr>
          <w:rFonts w:ascii="Arial" w:hAnsi="Arial" w:cs="Arial"/>
          <w:i/>
          <w:sz w:val="22"/>
          <w:szCs w:val="22"/>
        </w:rPr>
      </w:pPr>
    </w:p>
    <w:p w:rsidR="006973A6" w:rsidRPr="006973A6" w:rsidRDefault="008D47D1" w:rsidP="008D47D1">
      <w:pPr>
        <w:numPr>
          <w:ilvl w:val="0"/>
          <w:numId w:val="9"/>
        </w:numPr>
        <w:jc w:val="both"/>
        <w:rPr>
          <w:rFonts w:ascii="Arial" w:hAnsi="Arial" w:cs="Arial"/>
          <w:i/>
          <w:sz w:val="22"/>
          <w:szCs w:val="22"/>
        </w:rPr>
      </w:pPr>
      <w:r w:rsidRPr="006973A6">
        <w:rPr>
          <w:rFonts w:ascii="Arial" w:hAnsi="Arial" w:cs="Arial"/>
          <w:b/>
          <w:i/>
          <w:szCs w:val="22"/>
          <w:u w:val="single"/>
        </w:rPr>
        <w:t>Objectif</w:t>
      </w:r>
      <w:r w:rsidR="00AB3C00" w:rsidRPr="006973A6">
        <w:rPr>
          <w:rFonts w:ascii="Arial" w:hAnsi="Arial" w:cs="Arial"/>
          <w:b/>
          <w:i/>
          <w:szCs w:val="22"/>
          <w:u w:val="single"/>
        </w:rPr>
        <w:t>s</w:t>
      </w:r>
      <w:r w:rsidRPr="006973A6">
        <w:rPr>
          <w:rFonts w:ascii="Arial" w:hAnsi="Arial" w:cs="Arial"/>
          <w:b/>
          <w:i/>
          <w:szCs w:val="22"/>
          <w:u w:val="single"/>
        </w:rPr>
        <w:t> </w:t>
      </w:r>
      <w:r w:rsidRPr="006973A6">
        <w:rPr>
          <w:rFonts w:ascii="Arial" w:hAnsi="Arial" w:cs="Arial"/>
          <w:b/>
          <w:i/>
          <w:sz w:val="22"/>
          <w:szCs w:val="22"/>
          <w:u w:val="single"/>
        </w:rPr>
        <w:t>:</w:t>
      </w:r>
      <w:r w:rsidR="006973A6" w:rsidRPr="006973A6">
        <w:rPr>
          <w:rFonts w:ascii="Arial" w:hAnsi="Arial" w:cs="Arial"/>
          <w:b/>
          <w:i/>
          <w:sz w:val="22"/>
          <w:szCs w:val="22"/>
          <w:u w:val="single"/>
        </w:rPr>
        <w:t xml:space="preserve"> </w:t>
      </w:r>
      <w:r w:rsidRPr="006973A6">
        <w:rPr>
          <w:rFonts w:ascii="Arial" w:hAnsi="Arial" w:cs="Arial"/>
          <w:bCs/>
          <w:i/>
          <w:snapToGrid w:val="0"/>
          <w:color w:val="000000"/>
          <w:sz w:val="22"/>
          <w:szCs w:val="22"/>
        </w:rPr>
        <w:t>.</w:t>
      </w:r>
      <w:r w:rsidR="006973A6" w:rsidRPr="006973A6">
        <w:rPr>
          <w:rFonts w:ascii="Arial" w:hAnsi="Arial" w:cs="Arial"/>
          <w:bCs/>
          <w:i/>
          <w:snapToGrid w:val="0"/>
          <w:color w:val="000000"/>
          <w:sz w:val="22"/>
          <w:szCs w:val="22"/>
        </w:rPr>
        <w:t>0 heurts sur les ouvrages enterrés.</w:t>
      </w:r>
    </w:p>
    <w:p w:rsidR="008D47D1" w:rsidRDefault="008D47D1" w:rsidP="008D47D1">
      <w:pPr>
        <w:jc w:val="both"/>
        <w:rPr>
          <w:rFonts w:ascii="Arial" w:hAnsi="Arial" w:cs="Arial"/>
          <w:i/>
        </w:rPr>
      </w:pPr>
    </w:p>
    <w:p w:rsidR="006973A6" w:rsidRDefault="006973A6" w:rsidP="008D47D1">
      <w:pPr>
        <w:jc w:val="both"/>
        <w:rPr>
          <w:rFonts w:ascii="Arial" w:hAnsi="Arial" w:cs="Arial"/>
          <w:i/>
        </w:rPr>
      </w:pPr>
    </w:p>
    <w:p w:rsidR="006973A6" w:rsidRPr="00927801" w:rsidRDefault="006973A6" w:rsidP="006973A6">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2015</w:t>
      </w:r>
      <w:r w:rsidRPr="00927801">
        <w:rPr>
          <w:rFonts w:ascii="Arial" w:hAnsi="Arial" w:cs="Arial"/>
          <w:b/>
          <w:bCs/>
          <w:color w:val="333399"/>
          <w:sz w:val="28"/>
          <w:szCs w:val="28"/>
          <w:u w:val="single"/>
        </w:rPr>
        <w:t>:</w:t>
      </w:r>
      <w:r w:rsidR="000F75B0">
        <w:rPr>
          <w:rFonts w:ascii="Arial" w:hAnsi="Arial" w:cs="Arial"/>
          <w:b/>
          <w:bCs/>
          <w:color w:val="333399"/>
          <w:sz w:val="28"/>
          <w:szCs w:val="28"/>
        </w:rPr>
        <w:t xml:space="preserve"> Centrale thermique du HAVRE pour le CIT.</w:t>
      </w:r>
    </w:p>
    <w:p w:rsidR="006973A6" w:rsidRDefault="006973A6" w:rsidP="006973A6">
      <w:pPr>
        <w:jc w:val="both"/>
        <w:rPr>
          <w:rFonts w:ascii="Arial" w:hAnsi="Arial" w:cs="Arial"/>
        </w:rPr>
      </w:pPr>
    </w:p>
    <w:p w:rsidR="006973A6" w:rsidRDefault="006973A6" w:rsidP="006973A6">
      <w:pPr>
        <w:jc w:val="both"/>
        <w:rPr>
          <w:rFonts w:ascii="Arial" w:hAnsi="Arial" w:cs="Arial"/>
        </w:rPr>
      </w:pPr>
    </w:p>
    <w:p w:rsidR="006973A6" w:rsidRPr="00AB3C00" w:rsidRDefault="006973A6" w:rsidP="006973A6">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xml:space="preserve"> : </w:t>
      </w:r>
      <w:r w:rsidR="000F75B0">
        <w:rPr>
          <w:rFonts w:ascii="Arial" w:hAnsi="Arial" w:cs="Arial"/>
          <w:b/>
          <w:i/>
        </w:rPr>
        <w:t>SUPERVISEUR DE TRAVAUX/ADJOINT CHARGE D’AFFAIRES</w:t>
      </w:r>
    </w:p>
    <w:p w:rsidR="006973A6" w:rsidRPr="00B020AD" w:rsidRDefault="006973A6" w:rsidP="006973A6">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6973A6" w:rsidRPr="000F75B0" w:rsidRDefault="006973A6" w:rsidP="006973A6">
      <w:pPr>
        <w:numPr>
          <w:ilvl w:val="0"/>
          <w:numId w:val="9"/>
        </w:numPr>
        <w:jc w:val="both"/>
        <w:rPr>
          <w:rFonts w:ascii="Arial" w:hAnsi="Arial" w:cs="Arial"/>
          <w:i/>
          <w:sz w:val="22"/>
          <w:szCs w:val="22"/>
        </w:rPr>
      </w:pPr>
      <w:r w:rsidRPr="008D47D1">
        <w:rPr>
          <w:rFonts w:ascii="Arial" w:hAnsi="Arial" w:cs="Arial"/>
          <w:b/>
          <w:i/>
          <w:szCs w:val="22"/>
          <w:u w:val="single"/>
        </w:rPr>
        <w:t>Description</w:t>
      </w:r>
      <w:r w:rsidRPr="008D47D1">
        <w:rPr>
          <w:rFonts w:ascii="Arial" w:hAnsi="Arial" w:cs="Arial"/>
          <w:b/>
          <w:i/>
          <w:szCs w:val="22"/>
        </w:rPr>
        <w:t> </w:t>
      </w:r>
      <w:r w:rsidR="000F75B0" w:rsidRPr="008D47D1">
        <w:rPr>
          <w:rFonts w:ascii="Arial" w:hAnsi="Arial" w:cs="Arial"/>
          <w:b/>
          <w:i/>
          <w:sz w:val="22"/>
          <w:szCs w:val="22"/>
        </w:rPr>
        <w:t>:</w:t>
      </w:r>
      <w:r w:rsidR="000F75B0" w:rsidRPr="000F75B0">
        <w:rPr>
          <w:rFonts w:ascii="Arial" w:hAnsi="Arial" w:cs="Arial"/>
          <w:i/>
          <w:sz w:val="22"/>
          <w:szCs w:val="22"/>
        </w:rPr>
        <w:t xml:space="preserve"> Modification</w:t>
      </w:r>
      <w:r w:rsidR="000F75B0">
        <w:rPr>
          <w:rFonts w:ascii="Arial" w:hAnsi="Arial" w:cs="Arial"/>
          <w:bCs/>
          <w:i/>
          <w:snapToGrid w:val="0"/>
          <w:color w:val="000000"/>
          <w:sz w:val="22"/>
          <w:szCs w:val="22"/>
        </w:rPr>
        <w:t xml:space="preserve"> du </w:t>
      </w:r>
      <w:proofErr w:type="spellStart"/>
      <w:r w:rsidR="000F75B0">
        <w:rPr>
          <w:rFonts w:ascii="Arial" w:hAnsi="Arial" w:cs="Arial"/>
          <w:bCs/>
          <w:i/>
          <w:snapToGrid w:val="0"/>
          <w:color w:val="000000"/>
          <w:sz w:val="22"/>
          <w:szCs w:val="22"/>
        </w:rPr>
        <w:t>process</w:t>
      </w:r>
      <w:proofErr w:type="spellEnd"/>
      <w:r w:rsidR="000F75B0">
        <w:rPr>
          <w:rFonts w:ascii="Arial" w:hAnsi="Arial" w:cs="Arial"/>
          <w:bCs/>
          <w:i/>
          <w:snapToGrid w:val="0"/>
          <w:color w:val="000000"/>
          <w:sz w:val="22"/>
          <w:szCs w:val="22"/>
        </w:rPr>
        <w:t xml:space="preserve"> des deux silos cendres TR4 conforme et non conforme afin de revendre les cendres à LAFARGE pour la composition des bétons.</w:t>
      </w:r>
    </w:p>
    <w:p w:rsidR="000F75B0" w:rsidRDefault="000F75B0" w:rsidP="000F75B0">
      <w:pPr>
        <w:pStyle w:val="Paragraphedeliste"/>
        <w:rPr>
          <w:rFonts w:ascii="Arial" w:hAnsi="Arial" w:cs="Arial"/>
          <w:i/>
          <w:sz w:val="22"/>
          <w:szCs w:val="22"/>
        </w:rPr>
      </w:pPr>
      <w:r>
        <w:rPr>
          <w:rFonts w:ascii="Arial" w:hAnsi="Arial" w:cs="Arial"/>
          <w:i/>
          <w:sz w:val="22"/>
          <w:szCs w:val="22"/>
        </w:rPr>
        <w:t>Travaux de génie civil, micropieux, pose de la charpente pour installer des trémies et des collecteurs de cendres sur les silos. Levage et manutentions, démantèlement de l’ancienne tuyauterie revêtus de peinture de plomb »Plan de retrait », instrumentation et essais réglages.</w:t>
      </w:r>
    </w:p>
    <w:p w:rsidR="000F75B0" w:rsidRPr="008D47D1" w:rsidRDefault="000F75B0" w:rsidP="006973A6">
      <w:pPr>
        <w:numPr>
          <w:ilvl w:val="0"/>
          <w:numId w:val="9"/>
        </w:numPr>
        <w:jc w:val="both"/>
        <w:rPr>
          <w:rFonts w:ascii="Arial" w:hAnsi="Arial" w:cs="Arial"/>
          <w:i/>
          <w:sz w:val="22"/>
          <w:szCs w:val="22"/>
        </w:rPr>
      </w:pPr>
    </w:p>
    <w:p w:rsidR="006973A6" w:rsidRPr="008D47D1" w:rsidRDefault="006973A6" w:rsidP="006973A6">
      <w:pPr>
        <w:ind w:left="720"/>
        <w:jc w:val="both"/>
        <w:rPr>
          <w:rFonts w:ascii="Arial" w:hAnsi="Arial" w:cs="Arial"/>
          <w:i/>
          <w:sz w:val="22"/>
          <w:szCs w:val="22"/>
        </w:rPr>
      </w:pPr>
    </w:p>
    <w:p w:rsidR="006973A6" w:rsidRPr="008D47D1" w:rsidRDefault="006973A6" w:rsidP="006973A6">
      <w:pPr>
        <w:numPr>
          <w:ilvl w:val="0"/>
          <w:numId w:val="9"/>
        </w:numPr>
        <w:jc w:val="both"/>
        <w:rPr>
          <w:rFonts w:ascii="Arial" w:hAnsi="Arial" w:cs="Arial"/>
          <w:i/>
          <w:sz w:val="22"/>
          <w:szCs w:val="22"/>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sidRPr="008D47D1">
        <w:rPr>
          <w:rFonts w:ascii="Arial" w:hAnsi="Arial" w:cs="Arial"/>
          <w:bCs/>
          <w:i/>
          <w:snapToGrid w:val="0"/>
          <w:color w:val="000000"/>
          <w:sz w:val="22"/>
          <w:szCs w:val="22"/>
        </w:rPr>
        <w:t>.</w:t>
      </w:r>
      <w:r w:rsidR="000F75B0">
        <w:rPr>
          <w:rFonts w:ascii="Arial" w:hAnsi="Arial" w:cs="Arial"/>
          <w:bCs/>
          <w:i/>
          <w:snapToGrid w:val="0"/>
          <w:color w:val="000000"/>
          <w:sz w:val="22"/>
          <w:szCs w:val="22"/>
        </w:rPr>
        <w:t>Rendre l’installation dans les délais afin de ne pas bloquer les transferts de cendres émanant du charbon alimentant les fours</w:t>
      </w:r>
      <w:r w:rsidR="00A627CB">
        <w:rPr>
          <w:rFonts w:ascii="Arial" w:hAnsi="Arial" w:cs="Arial"/>
          <w:bCs/>
          <w:i/>
          <w:snapToGrid w:val="0"/>
          <w:color w:val="000000"/>
          <w:sz w:val="22"/>
          <w:szCs w:val="22"/>
        </w:rPr>
        <w:t xml:space="preserve"> pour les générateurs tranche 4</w:t>
      </w:r>
      <w:r w:rsidR="000F75B0">
        <w:rPr>
          <w:rFonts w:ascii="Arial" w:hAnsi="Arial" w:cs="Arial"/>
          <w:bCs/>
          <w:i/>
          <w:snapToGrid w:val="0"/>
          <w:color w:val="000000"/>
          <w:sz w:val="22"/>
          <w:szCs w:val="22"/>
        </w:rPr>
        <w:t>.</w:t>
      </w:r>
    </w:p>
    <w:p w:rsidR="006973A6" w:rsidRPr="008D47D1" w:rsidRDefault="006973A6" w:rsidP="006973A6">
      <w:pPr>
        <w:jc w:val="both"/>
        <w:rPr>
          <w:rFonts w:ascii="Arial" w:hAnsi="Arial" w:cs="Arial"/>
          <w:i/>
        </w:rPr>
      </w:pPr>
    </w:p>
    <w:p w:rsidR="00B85970" w:rsidRPr="00927801" w:rsidRDefault="00B85970" w:rsidP="00B85970">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2013-2014</w:t>
      </w:r>
      <w:r w:rsidRPr="00927801">
        <w:rPr>
          <w:rFonts w:ascii="Arial" w:hAnsi="Arial" w:cs="Arial"/>
          <w:b/>
          <w:bCs/>
          <w:color w:val="333399"/>
          <w:sz w:val="28"/>
          <w:szCs w:val="28"/>
          <w:u w:val="single"/>
        </w:rPr>
        <w:t>:</w:t>
      </w:r>
      <w:r>
        <w:rPr>
          <w:rFonts w:ascii="Arial" w:hAnsi="Arial" w:cs="Arial"/>
          <w:b/>
          <w:bCs/>
          <w:color w:val="333399"/>
          <w:sz w:val="28"/>
          <w:szCs w:val="28"/>
        </w:rPr>
        <w:t xml:space="preserve"> LUBRIZOL OUDALLE « fabrication de lubrifiant et d’huile industriel ».</w:t>
      </w:r>
    </w:p>
    <w:p w:rsidR="00B85970" w:rsidRDefault="00B85970" w:rsidP="00B85970">
      <w:pPr>
        <w:jc w:val="both"/>
        <w:rPr>
          <w:rFonts w:ascii="Arial" w:hAnsi="Arial" w:cs="Arial"/>
        </w:rPr>
      </w:pPr>
    </w:p>
    <w:p w:rsidR="00B85970" w:rsidRDefault="00B85970" w:rsidP="00B85970">
      <w:pPr>
        <w:jc w:val="both"/>
        <w:rPr>
          <w:rFonts w:ascii="Arial" w:hAnsi="Arial" w:cs="Arial"/>
        </w:rPr>
      </w:pPr>
    </w:p>
    <w:p w:rsidR="00B85970" w:rsidRPr="00AB3C00" w:rsidRDefault="00B85970" w:rsidP="00B85970">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xml:space="preserve"> : </w:t>
      </w:r>
      <w:r>
        <w:rPr>
          <w:rFonts w:ascii="Arial" w:hAnsi="Arial" w:cs="Arial"/>
          <w:b/>
          <w:i/>
        </w:rPr>
        <w:t>SUPERVISEUR DE TRAVAUX projet et service Maintenance</w:t>
      </w:r>
    </w:p>
    <w:p w:rsidR="00B85970" w:rsidRPr="00B020AD" w:rsidRDefault="00B85970" w:rsidP="00B85970">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B85970" w:rsidRPr="00B85970" w:rsidRDefault="00B85970" w:rsidP="00B85970">
      <w:pPr>
        <w:numPr>
          <w:ilvl w:val="0"/>
          <w:numId w:val="9"/>
        </w:numPr>
        <w:jc w:val="both"/>
        <w:rPr>
          <w:rFonts w:ascii="Arial" w:hAnsi="Arial" w:cs="Arial"/>
          <w:i/>
          <w:sz w:val="22"/>
          <w:szCs w:val="22"/>
        </w:rPr>
      </w:pPr>
      <w:r w:rsidRPr="00B85970">
        <w:rPr>
          <w:rFonts w:ascii="Arial" w:hAnsi="Arial" w:cs="Arial"/>
          <w:b/>
          <w:i/>
          <w:szCs w:val="22"/>
          <w:u w:val="single"/>
        </w:rPr>
        <w:t>Description</w:t>
      </w:r>
      <w:r w:rsidRPr="00B85970">
        <w:rPr>
          <w:rFonts w:ascii="Arial" w:hAnsi="Arial" w:cs="Arial"/>
          <w:b/>
          <w:i/>
          <w:szCs w:val="22"/>
        </w:rPr>
        <w:t> </w:t>
      </w:r>
      <w:r w:rsidRPr="00B85970">
        <w:rPr>
          <w:rFonts w:ascii="Arial" w:hAnsi="Arial" w:cs="Arial"/>
          <w:b/>
          <w:i/>
          <w:sz w:val="22"/>
          <w:szCs w:val="22"/>
        </w:rPr>
        <w:t>:</w:t>
      </w:r>
      <w:r w:rsidRPr="00B85970">
        <w:rPr>
          <w:rFonts w:ascii="Arial" w:hAnsi="Arial" w:cs="Arial"/>
          <w:i/>
          <w:sz w:val="22"/>
          <w:szCs w:val="22"/>
        </w:rPr>
        <w:t xml:space="preserve"> A l’aide des dossiers technique, élaboré en lien avec l’entreprise les PDP, les moyens, le matériel, les permis de travail, les ordres de consignations.</w:t>
      </w:r>
      <w:r>
        <w:rPr>
          <w:rFonts w:ascii="Arial" w:hAnsi="Arial" w:cs="Arial"/>
          <w:i/>
          <w:sz w:val="22"/>
          <w:szCs w:val="22"/>
        </w:rPr>
        <w:t xml:space="preserve"> Supervision de l’avancement des travaux de génie civil réalisation de dalle béton, de réfection de voiles des fosses à vannes, de l’installation en place de tuyauteries, de vannes, de gares de raclages sur des postes de distribution pour les camions, de travaux de bacs de stockage, de travaux de voiries, du changement du matériel des cuisines de l’entreprise.</w:t>
      </w:r>
    </w:p>
    <w:p w:rsidR="00B85970" w:rsidRPr="008D47D1" w:rsidRDefault="00B85970" w:rsidP="00B85970">
      <w:pPr>
        <w:ind w:left="720"/>
        <w:jc w:val="both"/>
        <w:rPr>
          <w:rFonts w:ascii="Arial" w:hAnsi="Arial" w:cs="Arial"/>
          <w:i/>
          <w:sz w:val="22"/>
          <w:szCs w:val="22"/>
        </w:rPr>
      </w:pPr>
    </w:p>
    <w:p w:rsidR="00B85970" w:rsidRPr="00874182" w:rsidRDefault="00B85970" w:rsidP="00B85970">
      <w:pPr>
        <w:numPr>
          <w:ilvl w:val="0"/>
          <w:numId w:val="9"/>
        </w:numPr>
        <w:jc w:val="both"/>
        <w:rPr>
          <w:rFonts w:ascii="Arial" w:hAnsi="Arial" w:cs="Arial"/>
          <w:i/>
          <w:sz w:val="22"/>
          <w:szCs w:val="22"/>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sidRPr="008D47D1">
        <w:rPr>
          <w:rFonts w:ascii="Arial" w:hAnsi="Arial" w:cs="Arial"/>
          <w:bCs/>
          <w:i/>
          <w:snapToGrid w:val="0"/>
          <w:color w:val="000000"/>
          <w:sz w:val="22"/>
          <w:szCs w:val="22"/>
        </w:rPr>
        <w:t>.</w:t>
      </w:r>
      <w:r w:rsidR="00576DB7">
        <w:rPr>
          <w:rFonts w:ascii="Arial" w:hAnsi="Arial" w:cs="Arial"/>
          <w:bCs/>
          <w:i/>
          <w:snapToGrid w:val="0"/>
          <w:color w:val="000000"/>
          <w:sz w:val="22"/>
          <w:szCs w:val="22"/>
        </w:rPr>
        <w:t>Respectez le cahier des charges et SPEC, rendre les installations dans les délais, respectez les règles de sécurité.</w:t>
      </w:r>
    </w:p>
    <w:p w:rsidR="00874182" w:rsidRDefault="00874182" w:rsidP="00874182">
      <w:pPr>
        <w:pStyle w:val="Paragraphedeliste"/>
        <w:rPr>
          <w:rFonts w:ascii="Arial" w:hAnsi="Arial" w:cs="Arial"/>
          <w:i/>
          <w:sz w:val="22"/>
          <w:szCs w:val="22"/>
        </w:rPr>
      </w:pPr>
    </w:p>
    <w:p w:rsidR="00874182" w:rsidRPr="008D47D1" w:rsidRDefault="00874182" w:rsidP="00B85970">
      <w:pPr>
        <w:numPr>
          <w:ilvl w:val="0"/>
          <w:numId w:val="9"/>
        </w:numPr>
        <w:jc w:val="both"/>
        <w:rPr>
          <w:rFonts w:ascii="Arial" w:hAnsi="Arial" w:cs="Arial"/>
          <w:i/>
          <w:sz w:val="22"/>
          <w:szCs w:val="22"/>
        </w:rPr>
      </w:pPr>
    </w:p>
    <w:p w:rsidR="00874182" w:rsidRPr="00874182" w:rsidRDefault="00874182" w:rsidP="00874182">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2013 </w:t>
      </w:r>
      <w:r w:rsidRPr="00874182">
        <w:rPr>
          <w:rFonts w:ascii="Arial" w:hAnsi="Arial" w:cs="Arial"/>
          <w:b/>
          <w:bCs/>
          <w:color w:val="333399"/>
          <w:sz w:val="28"/>
          <w:szCs w:val="28"/>
        </w:rPr>
        <w:t xml:space="preserve">: </w:t>
      </w:r>
      <w:proofErr w:type="spellStart"/>
      <w:r w:rsidRPr="00874182">
        <w:rPr>
          <w:rFonts w:ascii="Arial" w:hAnsi="Arial" w:cs="Arial"/>
          <w:b/>
          <w:bCs/>
          <w:color w:val="333399"/>
          <w:sz w:val="28"/>
          <w:szCs w:val="28"/>
        </w:rPr>
        <w:t>GRTgaz</w:t>
      </w:r>
      <w:proofErr w:type="spellEnd"/>
      <w:r w:rsidRPr="00874182">
        <w:rPr>
          <w:rFonts w:ascii="Arial" w:hAnsi="Arial" w:cs="Arial"/>
          <w:b/>
          <w:bCs/>
          <w:color w:val="333399"/>
          <w:sz w:val="28"/>
          <w:szCs w:val="28"/>
        </w:rPr>
        <w:t xml:space="preserve"> Haut de </w:t>
      </w:r>
      <w:r>
        <w:rPr>
          <w:rFonts w:ascii="Arial" w:hAnsi="Arial" w:cs="Arial"/>
          <w:b/>
          <w:bCs/>
          <w:color w:val="333399"/>
          <w:sz w:val="28"/>
          <w:szCs w:val="28"/>
        </w:rPr>
        <w:t>France basé sur ARRAS et ST OMER</w:t>
      </w:r>
      <w:r w:rsidRPr="00874182">
        <w:rPr>
          <w:rFonts w:ascii="Arial" w:hAnsi="Arial" w:cs="Arial"/>
          <w:b/>
          <w:bCs/>
          <w:color w:val="333399"/>
          <w:sz w:val="28"/>
          <w:szCs w:val="28"/>
        </w:rPr>
        <w:t>.</w:t>
      </w:r>
    </w:p>
    <w:p w:rsidR="00874182" w:rsidRPr="00874182" w:rsidRDefault="00874182" w:rsidP="00874182">
      <w:pPr>
        <w:jc w:val="both"/>
        <w:rPr>
          <w:rFonts w:ascii="Arial" w:hAnsi="Arial" w:cs="Arial"/>
        </w:rPr>
      </w:pPr>
    </w:p>
    <w:p w:rsidR="00874182" w:rsidRDefault="00874182" w:rsidP="00874182">
      <w:pPr>
        <w:jc w:val="both"/>
        <w:rPr>
          <w:rFonts w:ascii="Arial" w:hAnsi="Arial" w:cs="Arial"/>
        </w:rPr>
      </w:pPr>
    </w:p>
    <w:p w:rsidR="00874182" w:rsidRPr="00AB3C00" w:rsidRDefault="00874182" w:rsidP="00874182">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xml:space="preserve"> : </w:t>
      </w:r>
      <w:r>
        <w:rPr>
          <w:rFonts w:ascii="Arial" w:hAnsi="Arial" w:cs="Arial"/>
          <w:b/>
          <w:i/>
        </w:rPr>
        <w:t>SUPERVISEUR DE TRAVAUX postes gaz et mise en fouille.</w:t>
      </w:r>
    </w:p>
    <w:p w:rsidR="00874182" w:rsidRPr="00B020AD" w:rsidRDefault="00874182" w:rsidP="00874182">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874182" w:rsidRPr="00B85970" w:rsidRDefault="00874182" w:rsidP="00874182">
      <w:pPr>
        <w:numPr>
          <w:ilvl w:val="0"/>
          <w:numId w:val="9"/>
        </w:numPr>
        <w:jc w:val="both"/>
        <w:rPr>
          <w:rFonts w:ascii="Arial" w:hAnsi="Arial" w:cs="Arial"/>
          <w:i/>
          <w:sz w:val="22"/>
          <w:szCs w:val="22"/>
        </w:rPr>
      </w:pPr>
      <w:r w:rsidRPr="00B85970">
        <w:rPr>
          <w:rFonts w:ascii="Arial" w:hAnsi="Arial" w:cs="Arial"/>
          <w:b/>
          <w:i/>
          <w:szCs w:val="22"/>
          <w:u w:val="single"/>
        </w:rPr>
        <w:t>Description</w:t>
      </w:r>
      <w:r w:rsidRPr="00B85970">
        <w:rPr>
          <w:rFonts w:ascii="Arial" w:hAnsi="Arial" w:cs="Arial"/>
          <w:b/>
          <w:i/>
          <w:szCs w:val="22"/>
        </w:rPr>
        <w:t> </w:t>
      </w:r>
      <w:r w:rsidRPr="00B85970">
        <w:rPr>
          <w:rFonts w:ascii="Arial" w:hAnsi="Arial" w:cs="Arial"/>
          <w:b/>
          <w:i/>
          <w:sz w:val="22"/>
          <w:szCs w:val="22"/>
        </w:rPr>
        <w:t>:</w:t>
      </w:r>
      <w:r w:rsidRPr="00874182">
        <w:rPr>
          <w:rFonts w:ascii="Arial" w:hAnsi="Arial" w:cs="Arial"/>
          <w:sz w:val="22"/>
          <w:szCs w:val="22"/>
        </w:rPr>
        <w:t xml:space="preserve"> Doublement de l’artère</w:t>
      </w:r>
      <w:r>
        <w:rPr>
          <w:rFonts w:ascii="Arial" w:hAnsi="Arial" w:cs="Arial"/>
          <w:sz w:val="22"/>
          <w:szCs w:val="22"/>
        </w:rPr>
        <w:t xml:space="preserve"> LOON PLAGE vers PITGAM et redescendant vers ARRAS pour le contournement de PARIS. Surveillance des travaux SPAC et DENY’S génie civile pour le futur poste de garde,</w:t>
      </w:r>
      <w:r w:rsidR="00F110C9">
        <w:rPr>
          <w:rFonts w:ascii="Arial" w:hAnsi="Arial" w:cs="Arial"/>
          <w:sz w:val="22"/>
          <w:szCs w:val="22"/>
        </w:rPr>
        <w:t xml:space="preserve"> </w:t>
      </w:r>
      <w:r>
        <w:rPr>
          <w:rFonts w:ascii="Arial" w:hAnsi="Arial" w:cs="Arial"/>
          <w:sz w:val="22"/>
          <w:szCs w:val="22"/>
        </w:rPr>
        <w:t>construction des massifs béton</w:t>
      </w:r>
      <w:r w:rsidR="00F110C9">
        <w:rPr>
          <w:rFonts w:ascii="Arial" w:hAnsi="Arial" w:cs="Arial"/>
          <w:sz w:val="22"/>
          <w:szCs w:val="22"/>
        </w:rPr>
        <w:t xml:space="preserve">, contrôle de l’enrobage avant la mise en fouille, passage du balais électrique sur la canalisation DN1200, supervision du levage à l’aide de </w:t>
      </w:r>
      <w:proofErr w:type="spellStart"/>
      <w:r w:rsidR="00F110C9">
        <w:rPr>
          <w:rFonts w:ascii="Arial" w:hAnsi="Arial" w:cs="Arial"/>
          <w:sz w:val="22"/>
          <w:szCs w:val="22"/>
        </w:rPr>
        <w:t>Sides</w:t>
      </w:r>
      <w:proofErr w:type="spellEnd"/>
      <w:r w:rsidR="00F110C9">
        <w:rPr>
          <w:rFonts w:ascii="Arial" w:hAnsi="Arial" w:cs="Arial"/>
          <w:sz w:val="22"/>
          <w:szCs w:val="22"/>
        </w:rPr>
        <w:t>-Boum, contrôle des élingues, contrôle des épreuves de tuyauteries sur les postes gaz. Contrôle des fonds de fouilles avant la pose du tuyau 1200.</w:t>
      </w:r>
    </w:p>
    <w:p w:rsidR="00874182" w:rsidRPr="008D47D1" w:rsidRDefault="00874182" w:rsidP="00874182">
      <w:pPr>
        <w:ind w:left="720"/>
        <w:jc w:val="both"/>
        <w:rPr>
          <w:rFonts w:ascii="Arial" w:hAnsi="Arial" w:cs="Arial"/>
          <w:i/>
          <w:sz w:val="22"/>
          <w:szCs w:val="22"/>
        </w:rPr>
      </w:pPr>
    </w:p>
    <w:p w:rsidR="00874182" w:rsidRPr="008D47D1" w:rsidRDefault="00874182" w:rsidP="00874182">
      <w:pPr>
        <w:numPr>
          <w:ilvl w:val="0"/>
          <w:numId w:val="9"/>
        </w:numPr>
        <w:jc w:val="both"/>
        <w:rPr>
          <w:rFonts w:ascii="Arial" w:hAnsi="Arial" w:cs="Arial"/>
          <w:i/>
          <w:sz w:val="22"/>
          <w:szCs w:val="22"/>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Pr>
          <w:rFonts w:ascii="Arial" w:hAnsi="Arial" w:cs="Arial"/>
          <w:bCs/>
          <w:i/>
          <w:snapToGrid w:val="0"/>
          <w:color w:val="000000"/>
          <w:sz w:val="22"/>
          <w:szCs w:val="22"/>
        </w:rPr>
        <w:t>.</w:t>
      </w:r>
      <w:r w:rsidR="00F110C9">
        <w:rPr>
          <w:rFonts w:ascii="Arial" w:hAnsi="Arial" w:cs="Arial"/>
          <w:bCs/>
          <w:i/>
          <w:snapToGrid w:val="0"/>
          <w:color w:val="000000"/>
          <w:sz w:val="22"/>
          <w:szCs w:val="22"/>
        </w:rPr>
        <w:t>contrôle qualité de l’ouvrage et 0 accident.</w:t>
      </w:r>
    </w:p>
    <w:p w:rsidR="00874182" w:rsidRPr="008D47D1" w:rsidRDefault="00874182" w:rsidP="00874182">
      <w:pPr>
        <w:jc w:val="both"/>
        <w:rPr>
          <w:rFonts w:ascii="Arial" w:hAnsi="Arial" w:cs="Arial"/>
          <w:i/>
        </w:rPr>
      </w:pPr>
    </w:p>
    <w:p w:rsidR="0033405A" w:rsidRPr="00874182" w:rsidRDefault="0033405A" w:rsidP="0033405A">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2011-201</w:t>
      </w:r>
      <w:r w:rsidR="00E23F2C">
        <w:rPr>
          <w:rFonts w:ascii="Arial" w:hAnsi="Arial" w:cs="Arial"/>
          <w:b/>
          <w:bCs/>
          <w:color w:val="333399"/>
          <w:sz w:val="28"/>
          <w:szCs w:val="28"/>
          <w:u w:val="single"/>
        </w:rPr>
        <w:t>3</w:t>
      </w:r>
      <w:r>
        <w:rPr>
          <w:rFonts w:ascii="Arial" w:hAnsi="Arial" w:cs="Arial"/>
          <w:b/>
          <w:bCs/>
          <w:color w:val="333399"/>
          <w:sz w:val="28"/>
          <w:szCs w:val="28"/>
          <w:u w:val="single"/>
        </w:rPr>
        <w:t> </w:t>
      </w:r>
      <w:r w:rsidRPr="0033405A">
        <w:rPr>
          <w:rFonts w:ascii="Arial" w:hAnsi="Arial" w:cs="Arial"/>
          <w:b/>
          <w:bCs/>
          <w:color w:val="333399"/>
          <w:sz w:val="28"/>
          <w:szCs w:val="28"/>
        </w:rPr>
        <w:t>: STORENGY</w:t>
      </w:r>
      <w:r>
        <w:rPr>
          <w:rFonts w:ascii="Arial" w:hAnsi="Arial" w:cs="Arial"/>
          <w:bCs/>
          <w:color w:val="333399"/>
          <w:sz w:val="28"/>
          <w:szCs w:val="28"/>
        </w:rPr>
        <w:t xml:space="preserve"> </w:t>
      </w:r>
      <w:r w:rsidRPr="0026402D">
        <w:rPr>
          <w:rFonts w:ascii="Arial" w:hAnsi="Arial" w:cs="Arial"/>
          <w:b/>
          <w:bCs/>
          <w:color w:val="333399"/>
          <w:sz w:val="28"/>
          <w:szCs w:val="28"/>
        </w:rPr>
        <w:t xml:space="preserve">Station de compression de Saint </w:t>
      </w:r>
      <w:proofErr w:type="spellStart"/>
      <w:r w:rsidRPr="0026402D">
        <w:rPr>
          <w:rFonts w:ascii="Arial" w:hAnsi="Arial" w:cs="Arial"/>
          <w:b/>
          <w:bCs/>
          <w:color w:val="333399"/>
          <w:sz w:val="28"/>
          <w:szCs w:val="28"/>
        </w:rPr>
        <w:t>Illiers</w:t>
      </w:r>
      <w:proofErr w:type="spellEnd"/>
      <w:r w:rsidRPr="0026402D">
        <w:rPr>
          <w:rFonts w:ascii="Arial" w:hAnsi="Arial" w:cs="Arial"/>
          <w:b/>
          <w:bCs/>
          <w:color w:val="333399"/>
          <w:sz w:val="28"/>
          <w:szCs w:val="28"/>
        </w:rPr>
        <w:t xml:space="preserve"> la Ville.</w:t>
      </w:r>
    </w:p>
    <w:p w:rsidR="0033405A" w:rsidRPr="00874182" w:rsidRDefault="0033405A" w:rsidP="0033405A">
      <w:pPr>
        <w:jc w:val="both"/>
        <w:rPr>
          <w:rFonts w:ascii="Arial" w:hAnsi="Arial" w:cs="Arial"/>
        </w:rPr>
      </w:pPr>
    </w:p>
    <w:p w:rsidR="0033405A" w:rsidRDefault="0033405A" w:rsidP="0033405A">
      <w:pPr>
        <w:jc w:val="both"/>
        <w:rPr>
          <w:rFonts w:ascii="Arial" w:hAnsi="Arial" w:cs="Arial"/>
        </w:rPr>
      </w:pPr>
    </w:p>
    <w:p w:rsidR="0033405A" w:rsidRPr="00AB3C00" w:rsidRDefault="0033405A" w:rsidP="0033405A">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xml:space="preserve"> : </w:t>
      </w:r>
      <w:r>
        <w:rPr>
          <w:rFonts w:ascii="Arial" w:hAnsi="Arial" w:cs="Arial"/>
          <w:b/>
          <w:i/>
        </w:rPr>
        <w:t>SUPERVISEUR</w:t>
      </w:r>
      <w:r w:rsidR="0026402D">
        <w:rPr>
          <w:rFonts w:ascii="Arial" w:hAnsi="Arial" w:cs="Arial"/>
          <w:b/>
          <w:i/>
        </w:rPr>
        <w:t xml:space="preserve"> HSE pour l’exploitant</w:t>
      </w:r>
      <w:r>
        <w:rPr>
          <w:rFonts w:ascii="Arial" w:hAnsi="Arial" w:cs="Arial"/>
          <w:b/>
          <w:i/>
        </w:rPr>
        <w:t>.</w:t>
      </w:r>
    </w:p>
    <w:p w:rsidR="0033405A" w:rsidRPr="00B020AD" w:rsidRDefault="0033405A" w:rsidP="0033405A">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CE748C" w:rsidRPr="00CE748C" w:rsidRDefault="0033405A" w:rsidP="0033405A">
      <w:pPr>
        <w:numPr>
          <w:ilvl w:val="0"/>
          <w:numId w:val="9"/>
        </w:numPr>
        <w:jc w:val="both"/>
        <w:rPr>
          <w:rFonts w:ascii="Arial" w:hAnsi="Arial" w:cs="Arial"/>
          <w:i/>
          <w:sz w:val="22"/>
          <w:szCs w:val="22"/>
        </w:rPr>
      </w:pPr>
      <w:r w:rsidRPr="00B85970">
        <w:rPr>
          <w:rFonts w:ascii="Arial" w:hAnsi="Arial" w:cs="Arial"/>
          <w:b/>
          <w:i/>
          <w:szCs w:val="22"/>
          <w:u w:val="single"/>
        </w:rPr>
        <w:t>Description</w:t>
      </w:r>
      <w:r w:rsidRPr="00B85970">
        <w:rPr>
          <w:rFonts w:ascii="Arial" w:hAnsi="Arial" w:cs="Arial"/>
          <w:b/>
          <w:i/>
          <w:szCs w:val="22"/>
        </w:rPr>
        <w:t> </w:t>
      </w:r>
      <w:r w:rsidRPr="00B85970">
        <w:rPr>
          <w:rFonts w:ascii="Arial" w:hAnsi="Arial" w:cs="Arial"/>
          <w:b/>
          <w:i/>
          <w:sz w:val="22"/>
          <w:szCs w:val="22"/>
        </w:rPr>
        <w:t>:</w:t>
      </w:r>
      <w:r w:rsidRPr="00874182">
        <w:rPr>
          <w:rFonts w:ascii="Arial" w:hAnsi="Arial" w:cs="Arial"/>
          <w:sz w:val="22"/>
          <w:szCs w:val="22"/>
        </w:rPr>
        <w:t xml:space="preserve"> </w:t>
      </w:r>
      <w:r w:rsidR="00CE748C">
        <w:rPr>
          <w:rFonts w:ascii="Arial" w:hAnsi="Arial" w:cs="Arial"/>
          <w:sz w:val="22"/>
          <w:szCs w:val="22"/>
        </w:rPr>
        <w:t>Surveillance HSE des interventions à proximité des ouvrages gaz en zones ATEX, port des EPI, présence d’explosimètre, distances de sécurité lors des terrassements, causeries HSE à thèmes pour SPAC et SCREG groupe COLAS. Contrôle des VGP des engins, des plans de levage et des modes opératoires, surveillance des interventions à proximité des puits de soutirage du gaz. Piquetage des tuyauteries de Méthanol dans le sous-sol et identification sur les plans, contrôle du démantèlement des anciens ouvrages. Gestion des heures travaillées des intervenants et conseil au client. Veille réglementaire OHSAS18001/ISO 14001.</w:t>
      </w:r>
    </w:p>
    <w:p w:rsidR="00CE748C" w:rsidRDefault="00CE748C" w:rsidP="00CE748C">
      <w:pPr>
        <w:pStyle w:val="Paragraphedeliste"/>
        <w:rPr>
          <w:rFonts w:ascii="Arial" w:hAnsi="Arial" w:cs="Arial"/>
          <w:b/>
          <w:i/>
          <w:szCs w:val="22"/>
          <w:u w:val="single"/>
        </w:rPr>
      </w:pPr>
    </w:p>
    <w:p w:rsidR="006973A6" w:rsidRPr="008D47D1" w:rsidRDefault="0033405A" w:rsidP="002767DC">
      <w:pPr>
        <w:numPr>
          <w:ilvl w:val="0"/>
          <w:numId w:val="9"/>
        </w:numPr>
        <w:jc w:val="both"/>
        <w:rPr>
          <w:rFonts w:ascii="Arial" w:hAnsi="Arial" w:cs="Arial"/>
          <w:i/>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Pr>
          <w:rFonts w:ascii="Arial" w:hAnsi="Arial" w:cs="Arial"/>
          <w:bCs/>
          <w:i/>
          <w:snapToGrid w:val="0"/>
          <w:color w:val="000000"/>
          <w:sz w:val="22"/>
          <w:szCs w:val="22"/>
        </w:rPr>
        <w:t>.</w:t>
      </w:r>
      <w:r w:rsidR="002767DC">
        <w:rPr>
          <w:rFonts w:ascii="Arial" w:hAnsi="Arial" w:cs="Arial"/>
          <w:bCs/>
          <w:i/>
          <w:snapToGrid w:val="0"/>
          <w:color w:val="000000"/>
          <w:sz w:val="22"/>
          <w:szCs w:val="22"/>
        </w:rPr>
        <w:t>Management des interventions pour l’extension de la station de compression de gaz, avec</w:t>
      </w:r>
      <w:r w:rsidR="002767DC">
        <w:rPr>
          <w:rFonts w:ascii="Arial" w:hAnsi="Arial" w:cs="Arial"/>
          <w:i/>
        </w:rPr>
        <w:t xml:space="preserve"> la modernisation des turbocompresseurs gaz.                             </w:t>
      </w:r>
    </w:p>
    <w:p w:rsidR="008D47D1" w:rsidRPr="00927801" w:rsidRDefault="008D47D1" w:rsidP="00927FF4">
      <w:pPr>
        <w:jc w:val="both"/>
        <w:rPr>
          <w:rFonts w:ascii="Arial" w:hAnsi="Arial" w:cs="Arial"/>
        </w:rPr>
      </w:pPr>
    </w:p>
    <w:p w:rsidR="005818B1" w:rsidRPr="00874182" w:rsidRDefault="005818B1" w:rsidP="005818B1">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2009-2011 </w:t>
      </w:r>
      <w:r w:rsidRPr="0033405A">
        <w:rPr>
          <w:rFonts w:ascii="Arial" w:hAnsi="Arial" w:cs="Arial"/>
          <w:b/>
          <w:bCs/>
          <w:color w:val="333399"/>
          <w:sz w:val="28"/>
          <w:szCs w:val="28"/>
        </w:rPr>
        <w:t xml:space="preserve">: </w:t>
      </w:r>
      <w:r>
        <w:rPr>
          <w:rFonts w:ascii="Arial" w:hAnsi="Arial" w:cs="Arial"/>
          <w:b/>
          <w:bCs/>
          <w:color w:val="333399"/>
          <w:sz w:val="28"/>
          <w:szCs w:val="28"/>
        </w:rPr>
        <w:t>ORTEC ENVIRONNEMENT POUR EXXONMOBIL NDG</w:t>
      </w:r>
    </w:p>
    <w:p w:rsidR="005818B1" w:rsidRPr="00874182" w:rsidRDefault="005818B1" w:rsidP="005818B1">
      <w:pPr>
        <w:jc w:val="both"/>
        <w:rPr>
          <w:rFonts w:ascii="Arial" w:hAnsi="Arial" w:cs="Arial"/>
        </w:rPr>
      </w:pPr>
    </w:p>
    <w:p w:rsidR="005818B1" w:rsidRDefault="005818B1" w:rsidP="005818B1">
      <w:pPr>
        <w:jc w:val="both"/>
        <w:rPr>
          <w:rFonts w:ascii="Arial" w:hAnsi="Arial" w:cs="Arial"/>
        </w:rPr>
      </w:pPr>
    </w:p>
    <w:p w:rsidR="005818B1" w:rsidRPr="00AB3C00" w:rsidRDefault="005818B1" w:rsidP="005818B1">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w:t>
      </w:r>
      <w:r w:rsidR="002552BB" w:rsidRPr="00AB3C00">
        <w:rPr>
          <w:rFonts w:ascii="Arial" w:hAnsi="Arial" w:cs="Arial"/>
          <w:b/>
          <w:i/>
        </w:rPr>
        <w:t>:</w:t>
      </w:r>
      <w:r w:rsidR="002552BB">
        <w:rPr>
          <w:rFonts w:ascii="Arial" w:hAnsi="Arial" w:cs="Arial"/>
          <w:b/>
          <w:i/>
        </w:rPr>
        <w:t xml:space="preserve"> Assistant</w:t>
      </w:r>
      <w:r>
        <w:rPr>
          <w:rFonts w:ascii="Arial" w:hAnsi="Arial" w:cs="Arial"/>
          <w:b/>
          <w:i/>
        </w:rPr>
        <w:t xml:space="preserve"> au responsable HSE.</w:t>
      </w:r>
    </w:p>
    <w:p w:rsidR="005818B1" w:rsidRPr="00B020AD" w:rsidRDefault="005818B1" w:rsidP="005818B1">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5818B1" w:rsidRPr="00CE748C" w:rsidRDefault="005818B1" w:rsidP="005818B1">
      <w:pPr>
        <w:numPr>
          <w:ilvl w:val="0"/>
          <w:numId w:val="9"/>
        </w:numPr>
        <w:jc w:val="both"/>
        <w:rPr>
          <w:rFonts w:ascii="Arial" w:hAnsi="Arial" w:cs="Arial"/>
          <w:i/>
          <w:sz w:val="22"/>
          <w:szCs w:val="22"/>
        </w:rPr>
      </w:pPr>
      <w:r w:rsidRPr="00B85970">
        <w:rPr>
          <w:rFonts w:ascii="Arial" w:hAnsi="Arial" w:cs="Arial"/>
          <w:b/>
          <w:i/>
          <w:szCs w:val="22"/>
          <w:u w:val="single"/>
        </w:rPr>
        <w:t>Description</w:t>
      </w:r>
      <w:r w:rsidRPr="00B85970">
        <w:rPr>
          <w:rFonts w:ascii="Arial" w:hAnsi="Arial" w:cs="Arial"/>
          <w:b/>
          <w:i/>
          <w:szCs w:val="22"/>
        </w:rPr>
        <w:t> </w:t>
      </w:r>
      <w:r w:rsidRPr="00B85970">
        <w:rPr>
          <w:rFonts w:ascii="Arial" w:hAnsi="Arial" w:cs="Arial"/>
          <w:b/>
          <w:i/>
          <w:sz w:val="22"/>
          <w:szCs w:val="22"/>
        </w:rPr>
        <w:t>:</w:t>
      </w:r>
      <w:r w:rsidRPr="00874182">
        <w:rPr>
          <w:rFonts w:ascii="Arial" w:hAnsi="Arial" w:cs="Arial"/>
          <w:sz w:val="22"/>
          <w:szCs w:val="22"/>
        </w:rPr>
        <w:t xml:space="preserve"> </w:t>
      </w:r>
      <w:r>
        <w:rPr>
          <w:rFonts w:ascii="Arial" w:hAnsi="Arial" w:cs="Arial"/>
          <w:sz w:val="22"/>
          <w:szCs w:val="22"/>
        </w:rPr>
        <w:t xml:space="preserve">Surveillance HSE des interventions dans les unités de l’usine, contrôle des Hydro cureurs ,des valises ADR du port des EPI, du nettoyage haute pression au-delà de 300 bars et de plus de 700 bars très haute pression. Accueil sécurité suivant les corps de métier et modulable : pour les monteurs de vannes et de tuyauterie, pour les nettoyeurs et pour les chauffeurs de camions citernes et hydro cureurs. Gestion des indicateurs HSE ,causeries à thèmes, conseil client, élaboration des plans de prévention et des fiches d’exposition aux produits CMR, contrôle des harnais de </w:t>
      </w:r>
      <w:r w:rsidR="0020381C">
        <w:rPr>
          <w:rFonts w:ascii="Arial" w:hAnsi="Arial" w:cs="Arial"/>
          <w:sz w:val="22"/>
          <w:szCs w:val="22"/>
        </w:rPr>
        <w:t>sécurité, des</w:t>
      </w:r>
      <w:r>
        <w:rPr>
          <w:rFonts w:ascii="Arial" w:hAnsi="Arial" w:cs="Arial"/>
          <w:sz w:val="22"/>
          <w:szCs w:val="22"/>
        </w:rPr>
        <w:t xml:space="preserve"> gilets de sauvetage et des apparaux de levage.</w:t>
      </w:r>
    </w:p>
    <w:p w:rsidR="005818B1" w:rsidRDefault="005818B1" w:rsidP="005818B1">
      <w:pPr>
        <w:pStyle w:val="Paragraphedeliste"/>
        <w:rPr>
          <w:rFonts w:ascii="Arial" w:hAnsi="Arial" w:cs="Arial"/>
          <w:b/>
          <w:i/>
          <w:szCs w:val="22"/>
          <w:u w:val="single"/>
        </w:rPr>
      </w:pPr>
    </w:p>
    <w:p w:rsidR="005818B1" w:rsidRPr="008D47D1" w:rsidRDefault="005818B1" w:rsidP="005818B1">
      <w:pPr>
        <w:numPr>
          <w:ilvl w:val="0"/>
          <w:numId w:val="9"/>
        </w:numPr>
        <w:jc w:val="both"/>
        <w:rPr>
          <w:rFonts w:ascii="Arial" w:hAnsi="Arial" w:cs="Arial"/>
          <w:i/>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Pr>
          <w:rFonts w:ascii="Arial" w:hAnsi="Arial" w:cs="Arial"/>
          <w:bCs/>
          <w:i/>
          <w:snapToGrid w:val="0"/>
          <w:color w:val="000000"/>
          <w:sz w:val="22"/>
          <w:szCs w:val="22"/>
        </w:rPr>
        <w:t>.0 accident</w:t>
      </w:r>
      <w:r>
        <w:rPr>
          <w:rFonts w:ascii="Arial" w:hAnsi="Arial" w:cs="Arial"/>
          <w:i/>
        </w:rPr>
        <w:t xml:space="preserve">.                             </w:t>
      </w:r>
    </w:p>
    <w:p w:rsidR="005818B1" w:rsidRDefault="005818B1" w:rsidP="005818B1">
      <w:pPr>
        <w:jc w:val="both"/>
        <w:rPr>
          <w:rFonts w:ascii="Arial" w:hAnsi="Arial" w:cs="Arial"/>
        </w:rPr>
      </w:pPr>
    </w:p>
    <w:p w:rsidR="0020381C" w:rsidRPr="00874182" w:rsidRDefault="0020381C" w:rsidP="0020381C">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2000-2011 </w:t>
      </w:r>
      <w:r w:rsidRPr="0033405A">
        <w:rPr>
          <w:rFonts w:ascii="Arial" w:hAnsi="Arial" w:cs="Arial"/>
          <w:b/>
          <w:bCs/>
          <w:color w:val="333399"/>
          <w:sz w:val="28"/>
          <w:szCs w:val="28"/>
        </w:rPr>
        <w:t xml:space="preserve">: </w:t>
      </w:r>
      <w:r>
        <w:rPr>
          <w:rFonts w:ascii="Arial" w:hAnsi="Arial" w:cs="Arial"/>
          <w:b/>
          <w:bCs/>
          <w:color w:val="333399"/>
          <w:sz w:val="28"/>
          <w:szCs w:val="28"/>
        </w:rPr>
        <w:t xml:space="preserve">Diverses missions HSE pour TOTAL RAFFINERIE ET PETROCHIMIQUE pour Air liquide </w:t>
      </w:r>
      <w:r w:rsidR="00A032FD">
        <w:rPr>
          <w:rFonts w:ascii="Arial" w:hAnsi="Arial" w:cs="Arial"/>
          <w:b/>
          <w:bCs/>
          <w:color w:val="333399"/>
          <w:sz w:val="28"/>
          <w:szCs w:val="28"/>
        </w:rPr>
        <w:t xml:space="preserve">sur </w:t>
      </w:r>
      <w:r>
        <w:rPr>
          <w:rFonts w:ascii="Arial" w:hAnsi="Arial" w:cs="Arial"/>
          <w:b/>
          <w:bCs/>
          <w:color w:val="333399"/>
          <w:sz w:val="28"/>
          <w:szCs w:val="28"/>
        </w:rPr>
        <w:t>des chantiers navals.</w:t>
      </w:r>
    </w:p>
    <w:p w:rsidR="0020381C" w:rsidRPr="00874182" w:rsidRDefault="0020381C" w:rsidP="0020381C">
      <w:pPr>
        <w:jc w:val="both"/>
        <w:rPr>
          <w:rFonts w:ascii="Arial" w:hAnsi="Arial" w:cs="Arial"/>
        </w:rPr>
      </w:pPr>
    </w:p>
    <w:p w:rsidR="0020381C" w:rsidRDefault="0020381C" w:rsidP="0020381C">
      <w:pPr>
        <w:jc w:val="both"/>
        <w:rPr>
          <w:rFonts w:ascii="Arial" w:hAnsi="Arial" w:cs="Arial"/>
        </w:rPr>
      </w:pPr>
    </w:p>
    <w:p w:rsidR="0020381C" w:rsidRPr="00AB3C00" w:rsidRDefault="0020381C" w:rsidP="0020381C">
      <w:pPr>
        <w:widowControl w:val="0"/>
        <w:numPr>
          <w:ilvl w:val="0"/>
          <w:numId w:val="9"/>
        </w:numPr>
        <w:tabs>
          <w:tab w:val="left" w:pos="0"/>
          <w:tab w:val="left" w:pos="2711"/>
          <w:tab w:val="left" w:pos="3985"/>
          <w:tab w:val="left" w:pos="5260"/>
          <w:tab w:val="left" w:pos="6534"/>
          <w:tab w:val="left" w:pos="7808"/>
          <w:tab w:val="left" w:pos="9896"/>
        </w:tabs>
        <w:jc w:val="both"/>
        <w:rPr>
          <w:rFonts w:ascii="Arial" w:hAnsi="Arial" w:cs="Arial"/>
          <w:b/>
          <w:i/>
          <w:color w:val="000000"/>
        </w:rPr>
      </w:pPr>
      <w:r w:rsidRPr="00AB3C00">
        <w:rPr>
          <w:rFonts w:ascii="Arial" w:hAnsi="Arial" w:cs="Arial"/>
          <w:b/>
          <w:i/>
          <w:u w:val="single"/>
        </w:rPr>
        <w:t>Fonction</w:t>
      </w:r>
      <w:r w:rsidRPr="00AB3C00">
        <w:rPr>
          <w:rFonts w:ascii="Arial" w:hAnsi="Arial" w:cs="Arial"/>
          <w:b/>
          <w:i/>
        </w:rPr>
        <w:t> :</w:t>
      </w:r>
      <w:r>
        <w:rPr>
          <w:rFonts w:ascii="Arial" w:hAnsi="Arial" w:cs="Arial"/>
          <w:b/>
          <w:i/>
        </w:rPr>
        <w:t xml:space="preserve"> </w:t>
      </w:r>
      <w:r w:rsidR="006908A9">
        <w:rPr>
          <w:rFonts w:ascii="Arial" w:hAnsi="Arial" w:cs="Arial"/>
          <w:b/>
          <w:i/>
        </w:rPr>
        <w:t>Préventeur HSE</w:t>
      </w:r>
      <w:r>
        <w:rPr>
          <w:rFonts w:ascii="Arial" w:hAnsi="Arial" w:cs="Arial"/>
          <w:b/>
          <w:i/>
        </w:rPr>
        <w:t>.</w:t>
      </w:r>
    </w:p>
    <w:p w:rsidR="0020381C" w:rsidRPr="00B020AD" w:rsidRDefault="0020381C" w:rsidP="0020381C">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A032FD" w:rsidRDefault="0020381C" w:rsidP="00A032FD">
      <w:pPr>
        <w:numPr>
          <w:ilvl w:val="0"/>
          <w:numId w:val="39"/>
        </w:numPr>
        <w:rPr>
          <w:rFonts w:cs="Calibri"/>
        </w:rPr>
      </w:pPr>
      <w:r w:rsidRPr="00A032FD">
        <w:rPr>
          <w:rFonts w:ascii="Arial" w:hAnsi="Arial" w:cs="Arial"/>
          <w:b/>
          <w:i/>
          <w:szCs w:val="22"/>
          <w:u w:val="single"/>
        </w:rPr>
        <w:t>Description</w:t>
      </w:r>
      <w:r w:rsidRPr="00A032FD">
        <w:rPr>
          <w:rFonts w:ascii="Arial" w:hAnsi="Arial" w:cs="Arial"/>
          <w:b/>
          <w:i/>
          <w:szCs w:val="22"/>
        </w:rPr>
        <w:t> </w:t>
      </w:r>
      <w:r w:rsidRPr="00A032FD">
        <w:rPr>
          <w:rFonts w:ascii="Arial" w:hAnsi="Arial" w:cs="Arial"/>
          <w:b/>
          <w:i/>
          <w:sz w:val="22"/>
          <w:szCs w:val="22"/>
        </w:rPr>
        <w:t>:</w:t>
      </w:r>
      <w:r w:rsidRPr="00A032FD">
        <w:rPr>
          <w:rFonts w:ascii="Arial" w:hAnsi="Arial" w:cs="Arial"/>
          <w:sz w:val="22"/>
          <w:szCs w:val="22"/>
        </w:rPr>
        <w:t xml:space="preserve"> </w:t>
      </w:r>
      <w:r w:rsidR="00A032FD">
        <w:rPr>
          <w:rFonts w:cs="Calibri"/>
        </w:rPr>
        <w:t>Suivi des chantiers sur site et surveillance des travaux à chaud.</w:t>
      </w:r>
    </w:p>
    <w:p w:rsidR="00A032FD" w:rsidRPr="000B7E4D" w:rsidRDefault="00A032FD" w:rsidP="00A032FD">
      <w:pPr>
        <w:numPr>
          <w:ilvl w:val="0"/>
          <w:numId w:val="39"/>
        </w:numPr>
        <w:rPr>
          <w:rFonts w:cs="Calibri"/>
        </w:rPr>
      </w:pPr>
      <w:r>
        <w:rPr>
          <w:rFonts w:cs="Calibri"/>
        </w:rPr>
        <w:t>Rondes de contrôle lignes sprinklers réseaux incendie.</w:t>
      </w:r>
    </w:p>
    <w:p w:rsidR="00A032FD" w:rsidRPr="000B7E4D" w:rsidRDefault="00A032FD" w:rsidP="00A032FD">
      <w:pPr>
        <w:numPr>
          <w:ilvl w:val="0"/>
          <w:numId w:val="39"/>
        </w:numPr>
        <w:rPr>
          <w:rFonts w:cs="Calibri"/>
        </w:rPr>
      </w:pPr>
      <w:r>
        <w:rPr>
          <w:rFonts w:cs="Calibri"/>
        </w:rPr>
        <w:t>Inventaire des EPI en stocks et distribution aux entreprises intervenantes.</w:t>
      </w:r>
    </w:p>
    <w:p w:rsidR="00A032FD" w:rsidRDefault="00A032FD" w:rsidP="00A032FD">
      <w:pPr>
        <w:numPr>
          <w:ilvl w:val="0"/>
          <w:numId w:val="39"/>
        </w:numPr>
        <w:rPr>
          <w:rFonts w:cs="Calibri"/>
        </w:rPr>
      </w:pPr>
      <w:r>
        <w:rPr>
          <w:rFonts w:cs="Calibri"/>
        </w:rPr>
        <w:t>Contrôle du matériel sécurité et nettoyage de ceux-ci (Désinfection, remise en    conformité).</w:t>
      </w:r>
    </w:p>
    <w:p w:rsidR="00A032FD" w:rsidRDefault="00A032FD" w:rsidP="00A032FD">
      <w:pPr>
        <w:numPr>
          <w:ilvl w:val="0"/>
          <w:numId w:val="39"/>
        </w:numPr>
        <w:rPr>
          <w:rFonts w:cs="Calibri"/>
        </w:rPr>
      </w:pPr>
      <w:r>
        <w:rPr>
          <w:rFonts w:cs="Calibri"/>
        </w:rPr>
        <w:t>Prises d'explosimètre et de toxicité (site ammoniac, styrène, H2S...).</w:t>
      </w:r>
    </w:p>
    <w:p w:rsidR="00A032FD" w:rsidRDefault="00A032FD" w:rsidP="00A032FD">
      <w:pPr>
        <w:numPr>
          <w:ilvl w:val="0"/>
          <w:numId w:val="39"/>
        </w:numPr>
        <w:rPr>
          <w:rFonts w:cs="Calibri"/>
        </w:rPr>
      </w:pPr>
      <w:r>
        <w:rPr>
          <w:rFonts w:cs="Calibri"/>
        </w:rPr>
        <w:t>Remplacement occasionnel du gardien du site le midi.</w:t>
      </w:r>
    </w:p>
    <w:p w:rsidR="00A032FD" w:rsidRDefault="00A032FD" w:rsidP="00A032FD">
      <w:pPr>
        <w:numPr>
          <w:ilvl w:val="0"/>
          <w:numId w:val="39"/>
        </w:numPr>
        <w:rPr>
          <w:rFonts w:cs="Calibri"/>
        </w:rPr>
      </w:pPr>
      <w:r>
        <w:rPr>
          <w:rFonts w:cs="Calibri"/>
        </w:rPr>
        <w:t>Contrôle des ARI et plombage des coffrets d'intervention.</w:t>
      </w:r>
    </w:p>
    <w:p w:rsidR="00A032FD" w:rsidRDefault="00A032FD" w:rsidP="00A032FD">
      <w:pPr>
        <w:numPr>
          <w:ilvl w:val="0"/>
          <w:numId w:val="39"/>
        </w:numPr>
        <w:rPr>
          <w:rFonts w:cs="Calibri"/>
        </w:rPr>
      </w:pPr>
      <w:r>
        <w:rPr>
          <w:rFonts w:cs="Calibri"/>
        </w:rPr>
        <w:t>Mise en route des réseaux de surpression incendie du site et démarrage des groupes.</w:t>
      </w:r>
    </w:p>
    <w:p w:rsidR="00A032FD" w:rsidRDefault="00A032FD" w:rsidP="00A032FD">
      <w:pPr>
        <w:numPr>
          <w:ilvl w:val="0"/>
          <w:numId w:val="39"/>
        </w:numPr>
        <w:rPr>
          <w:rFonts w:cs="Calibri"/>
        </w:rPr>
      </w:pPr>
      <w:r>
        <w:rPr>
          <w:rFonts w:cs="Calibri"/>
        </w:rPr>
        <w:t>Suivi de l'adéquation des échafaudages mis en place et de leur conformité.</w:t>
      </w:r>
    </w:p>
    <w:p w:rsidR="00A032FD" w:rsidRDefault="00A032FD" w:rsidP="00A032FD">
      <w:pPr>
        <w:numPr>
          <w:ilvl w:val="0"/>
          <w:numId w:val="39"/>
        </w:numPr>
        <w:rPr>
          <w:rFonts w:cs="Calibri"/>
        </w:rPr>
      </w:pPr>
      <w:r>
        <w:rPr>
          <w:rFonts w:cs="Calibri"/>
        </w:rPr>
        <w:t>Contrôlé des autorisations de travail.</w:t>
      </w:r>
    </w:p>
    <w:p w:rsidR="00A032FD" w:rsidRDefault="00A032FD" w:rsidP="00A032FD">
      <w:pPr>
        <w:numPr>
          <w:ilvl w:val="0"/>
          <w:numId w:val="39"/>
        </w:numPr>
        <w:rPr>
          <w:rFonts w:cs="Calibri"/>
        </w:rPr>
      </w:pPr>
      <w:r>
        <w:rPr>
          <w:rFonts w:cs="Calibri"/>
        </w:rPr>
        <w:t>Vérification des interférences entre les différents corps de métier.</w:t>
      </w:r>
    </w:p>
    <w:p w:rsidR="00A032FD" w:rsidRDefault="00A032FD" w:rsidP="00A032FD">
      <w:pPr>
        <w:numPr>
          <w:ilvl w:val="0"/>
          <w:numId w:val="39"/>
        </w:numPr>
        <w:rPr>
          <w:rFonts w:cs="Calibri"/>
        </w:rPr>
      </w:pPr>
      <w:r>
        <w:rPr>
          <w:rFonts w:cs="Calibri"/>
        </w:rPr>
        <w:t>Animation du flash sécurité en salle suivant les thèmes.</w:t>
      </w:r>
    </w:p>
    <w:p w:rsidR="00A032FD" w:rsidRDefault="00A032FD" w:rsidP="00A032FD">
      <w:pPr>
        <w:numPr>
          <w:ilvl w:val="0"/>
          <w:numId w:val="39"/>
        </w:numPr>
        <w:rPr>
          <w:rFonts w:cs="Calibri"/>
        </w:rPr>
      </w:pPr>
      <w:r>
        <w:rPr>
          <w:rFonts w:cs="Calibri"/>
        </w:rPr>
        <w:t>Contrôle du port des EPI et de la propreté du chantier (résidus de calorifuge/matériel).</w:t>
      </w:r>
    </w:p>
    <w:p w:rsidR="00A032FD" w:rsidRDefault="00A032FD" w:rsidP="0001074C">
      <w:pPr>
        <w:numPr>
          <w:ilvl w:val="0"/>
          <w:numId w:val="43"/>
        </w:numPr>
        <w:rPr>
          <w:rFonts w:cs="Calibri"/>
        </w:rPr>
      </w:pPr>
      <w:r>
        <w:rPr>
          <w:rFonts w:cs="Calibri"/>
        </w:rPr>
        <w:t xml:space="preserve">Encadrement d'intervenants POLONAIS en sous </w:t>
      </w:r>
      <w:proofErr w:type="spellStart"/>
      <w:r>
        <w:rPr>
          <w:rFonts w:cs="Calibri"/>
        </w:rPr>
        <w:t>traitance</w:t>
      </w:r>
      <w:proofErr w:type="spellEnd"/>
      <w:r>
        <w:rPr>
          <w:rFonts w:cs="Calibri"/>
        </w:rPr>
        <w:t xml:space="preserve"> et de leur traducteur.</w:t>
      </w:r>
    </w:p>
    <w:p w:rsidR="00A032FD" w:rsidRDefault="00A032FD" w:rsidP="0001074C">
      <w:pPr>
        <w:numPr>
          <w:ilvl w:val="0"/>
          <w:numId w:val="43"/>
        </w:numPr>
        <w:rPr>
          <w:rFonts w:cs="Calibri"/>
        </w:rPr>
      </w:pPr>
      <w:r>
        <w:rPr>
          <w:rFonts w:cs="Calibri"/>
        </w:rPr>
        <w:t>Rédaction de rapports d'incident et constat lors d'accident du travail.</w:t>
      </w:r>
    </w:p>
    <w:p w:rsidR="00A032FD" w:rsidRDefault="00A032FD" w:rsidP="00A032FD">
      <w:pPr>
        <w:numPr>
          <w:ilvl w:val="0"/>
          <w:numId w:val="42"/>
        </w:numPr>
        <w:rPr>
          <w:rFonts w:cs="Calibri"/>
        </w:rPr>
      </w:pPr>
      <w:r>
        <w:rPr>
          <w:rFonts w:cs="Calibri"/>
        </w:rPr>
        <w:t>Vérification des habilitations des intervenants.</w:t>
      </w:r>
    </w:p>
    <w:p w:rsidR="00A032FD" w:rsidRDefault="00A032FD" w:rsidP="00A032FD">
      <w:pPr>
        <w:numPr>
          <w:ilvl w:val="0"/>
          <w:numId w:val="42"/>
        </w:numPr>
        <w:rPr>
          <w:rFonts w:cs="Calibri"/>
        </w:rPr>
      </w:pPr>
      <w:r>
        <w:rPr>
          <w:rFonts w:cs="Calibri"/>
        </w:rPr>
        <w:t>Animation accueil sécurité.</w:t>
      </w:r>
    </w:p>
    <w:p w:rsidR="00A032FD" w:rsidRDefault="00A032FD" w:rsidP="00A032FD">
      <w:pPr>
        <w:numPr>
          <w:ilvl w:val="1"/>
          <w:numId w:val="35"/>
        </w:numPr>
        <w:ind w:left="1211"/>
        <w:rPr>
          <w:rFonts w:cs="Calibri"/>
        </w:rPr>
      </w:pPr>
    </w:p>
    <w:p w:rsidR="0020381C" w:rsidRPr="008D47D1" w:rsidRDefault="0020381C" w:rsidP="0020381C">
      <w:pPr>
        <w:numPr>
          <w:ilvl w:val="0"/>
          <w:numId w:val="9"/>
        </w:numPr>
        <w:jc w:val="both"/>
        <w:rPr>
          <w:rFonts w:ascii="Arial" w:hAnsi="Arial" w:cs="Arial"/>
          <w:i/>
        </w:rPr>
      </w:pPr>
      <w:r w:rsidRPr="008D47D1">
        <w:rPr>
          <w:rFonts w:ascii="Arial" w:hAnsi="Arial" w:cs="Arial"/>
          <w:b/>
          <w:i/>
          <w:szCs w:val="22"/>
          <w:u w:val="single"/>
        </w:rPr>
        <w:t>Objectif</w:t>
      </w:r>
      <w:r>
        <w:rPr>
          <w:rFonts w:ascii="Arial" w:hAnsi="Arial" w:cs="Arial"/>
          <w:b/>
          <w:i/>
          <w:szCs w:val="22"/>
          <w:u w:val="single"/>
        </w:rPr>
        <w:t>s</w:t>
      </w:r>
      <w:r w:rsidRPr="008D47D1">
        <w:rPr>
          <w:rFonts w:ascii="Arial" w:hAnsi="Arial" w:cs="Arial"/>
          <w:b/>
          <w:i/>
          <w:szCs w:val="22"/>
          <w:u w:val="single"/>
        </w:rPr>
        <w:t> </w:t>
      </w:r>
      <w:r w:rsidRPr="008D47D1">
        <w:rPr>
          <w:rFonts w:ascii="Arial" w:hAnsi="Arial" w:cs="Arial"/>
          <w:b/>
          <w:i/>
          <w:sz w:val="22"/>
          <w:szCs w:val="22"/>
          <w:u w:val="single"/>
        </w:rPr>
        <w:t>:</w:t>
      </w:r>
      <w:r>
        <w:rPr>
          <w:rFonts w:ascii="Arial" w:hAnsi="Arial" w:cs="Arial"/>
          <w:b/>
          <w:i/>
          <w:sz w:val="22"/>
          <w:szCs w:val="22"/>
          <w:u w:val="single"/>
        </w:rPr>
        <w:t xml:space="preserve"> </w:t>
      </w:r>
      <w:r>
        <w:rPr>
          <w:rFonts w:ascii="Arial" w:hAnsi="Arial" w:cs="Arial"/>
          <w:bCs/>
          <w:i/>
          <w:snapToGrid w:val="0"/>
          <w:color w:val="000000"/>
          <w:sz w:val="22"/>
          <w:szCs w:val="22"/>
        </w:rPr>
        <w:t>.0 accident</w:t>
      </w:r>
      <w:r>
        <w:rPr>
          <w:rFonts w:ascii="Arial" w:hAnsi="Arial" w:cs="Arial"/>
          <w:i/>
        </w:rPr>
        <w:t xml:space="preserve">.                             </w:t>
      </w:r>
    </w:p>
    <w:p w:rsidR="0020381C" w:rsidRPr="00927801" w:rsidRDefault="0020381C" w:rsidP="0020381C">
      <w:pPr>
        <w:jc w:val="both"/>
        <w:rPr>
          <w:rFonts w:ascii="Arial" w:hAnsi="Arial" w:cs="Arial"/>
        </w:rPr>
      </w:pPr>
    </w:p>
    <w:p w:rsidR="00CA23D7" w:rsidRDefault="00CA23D7" w:rsidP="0001074C">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u w:val="single"/>
        </w:rPr>
      </w:pPr>
    </w:p>
    <w:p w:rsidR="00CA23D7" w:rsidRDefault="00CA23D7" w:rsidP="0001074C">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u w:val="single"/>
        </w:rPr>
      </w:pPr>
    </w:p>
    <w:p w:rsidR="0001074C" w:rsidRPr="00874182" w:rsidRDefault="0001074C" w:rsidP="0001074C">
      <w:pPr>
        <w:widowControl w:val="0"/>
        <w:tabs>
          <w:tab w:val="left" w:pos="0"/>
          <w:tab w:val="left" w:pos="2711"/>
          <w:tab w:val="left" w:pos="3985"/>
          <w:tab w:val="left" w:pos="5260"/>
          <w:tab w:val="left" w:pos="6534"/>
          <w:tab w:val="left" w:pos="7808"/>
          <w:tab w:val="left" w:pos="9896"/>
        </w:tabs>
        <w:ind w:left="1276" w:hanging="1276"/>
        <w:rPr>
          <w:rFonts w:ascii="Arial" w:hAnsi="Arial" w:cs="Arial"/>
          <w:b/>
          <w:bCs/>
          <w:color w:val="333399"/>
          <w:sz w:val="28"/>
          <w:szCs w:val="28"/>
        </w:rPr>
      </w:pPr>
      <w:r>
        <w:rPr>
          <w:rFonts w:ascii="Arial" w:hAnsi="Arial" w:cs="Arial"/>
          <w:b/>
          <w:bCs/>
          <w:color w:val="333399"/>
          <w:sz w:val="28"/>
          <w:szCs w:val="28"/>
          <w:u w:val="single"/>
        </w:rPr>
        <w:t>1991-2000 </w:t>
      </w:r>
      <w:r w:rsidRPr="0033405A">
        <w:rPr>
          <w:rFonts w:ascii="Arial" w:hAnsi="Arial" w:cs="Arial"/>
          <w:b/>
          <w:bCs/>
          <w:color w:val="333399"/>
          <w:sz w:val="28"/>
          <w:szCs w:val="28"/>
        </w:rPr>
        <w:t xml:space="preserve">: </w:t>
      </w:r>
      <w:r>
        <w:rPr>
          <w:rFonts w:ascii="Arial" w:hAnsi="Arial" w:cs="Arial"/>
          <w:b/>
          <w:bCs/>
          <w:color w:val="333399"/>
          <w:sz w:val="28"/>
          <w:szCs w:val="28"/>
        </w:rPr>
        <w:t>Diverses missions Agent de production pour RENAULT SANDOUVILLE, de monteur tuyauteur pour NORDON FIVES</w:t>
      </w:r>
      <w:r w:rsidR="000601B0">
        <w:rPr>
          <w:rFonts w:ascii="Arial" w:hAnsi="Arial" w:cs="Arial"/>
          <w:b/>
          <w:bCs/>
          <w:color w:val="333399"/>
          <w:sz w:val="28"/>
          <w:szCs w:val="28"/>
        </w:rPr>
        <w:t>.</w:t>
      </w:r>
    </w:p>
    <w:p w:rsidR="0001074C" w:rsidRPr="00874182" w:rsidRDefault="0001074C" w:rsidP="0001074C">
      <w:pPr>
        <w:jc w:val="both"/>
        <w:rPr>
          <w:rFonts w:ascii="Arial" w:hAnsi="Arial" w:cs="Arial"/>
        </w:rPr>
      </w:pPr>
    </w:p>
    <w:p w:rsidR="0001074C" w:rsidRDefault="0001074C" w:rsidP="0001074C">
      <w:pPr>
        <w:jc w:val="both"/>
        <w:rPr>
          <w:rFonts w:ascii="Arial" w:hAnsi="Arial" w:cs="Arial"/>
        </w:rPr>
      </w:pPr>
    </w:p>
    <w:p w:rsidR="0001074C" w:rsidRPr="00B020AD" w:rsidRDefault="0001074C" w:rsidP="0001074C">
      <w:pPr>
        <w:widowControl w:val="0"/>
        <w:tabs>
          <w:tab w:val="left" w:pos="0"/>
          <w:tab w:val="left" w:pos="2711"/>
          <w:tab w:val="left" w:pos="3985"/>
          <w:tab w:val="left" w:pos="5260"/>
          <w:tab w:val="left" w:pos="6534"/>
          <w:tab w:val="left" w:pos="7808"/>
          <w:tab w:val="left" w:pos="9896"/>
        </w:tabs>
        <w:ind w:left="720"/>
        <w:jc w:val="both"/>
        <w:rPr>
          <w:rFonts w:ascii="Arial" w:hAnsi="Arial" w:cs="Arial"/>
          <w:b/>
          <w:color w:val="000000"/>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01074C" w:rsidRPr="0001074C" w:rsidRDefault="0001074C" w:rsidP="0001074C">
      <w:pPr>
        <w:ind w:left="142"/>
        <w:rPr>
          <w:rFonts w:ascii="Arial" w:hAnsi="Arial" w:cs="Arial"/>
        </w:rPr>
      </w:pPr>
    </w:p>
    <w:p w:rsidR="00D80B66" w:rsidRPr="00927801" w:rsidRDefault="00D80B66" w:rsidP="00BF0CBF">
      <w:pPr>
        <w:ind w:left="1440"/>
        <w:jc w:val="both"/>
        <w:rPr>
          <w:rFonts w:ascii="Arial" w:hAnsi="Arial" w:cs="Arial"/>
        </w:rPr>
      </w:pPr>
    </w:p>
    <w:sectPr w:rsidR="00D80B66" w:rsidRPr="00927801" w:rsidSect="00AA3A80">
      <w:headerReference w:type="default" r:id="rId8"/>
      <w:footerReference w:type="default" r:id="rId9"/>
      <w:pgSz w:w="11906" w:h="16838"/>
      <w:pgMar w:top="1417" w:right="1417" w:bottom="1417" w:left="1417" w:header="708" w:footer="336"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662EAF" w:rsidRDefault="00662EAF">
      <w:r>
        <w:separator/>
      </w:r>
    </w:p>
  </w:endnote>
  <w:endnote w:type="continuationSeparator" w:id="0">
    <w:p w:rsidR="00662EAF" w:rsidRDefault="00662EA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4713" w:type="pct"/>
      <w:jc w:val="center"/>
      <w:tblBorders>
        <w:top w:val="single" w:sz="8" w:space="0" w:color="auto"/>
      </w:tblBorders>
      <w:tblLook w:val="04A0" w:firstRow="1" w:lastRow="0" w:firstColumn="1" w:lastColumn="0" w:noHBand="0" w:noVBand="1"/>
    </w:tblPr>
    <w:tblGrid>
      <w:gridCol w:w="8755"/>
    </w:tblGrid>
    <w:tr w:rsidR="00AA3A80" w:rsidTr="00EC738A">
      <w:trPr>
        <w:jc w:val="center"/>
      </w:trPr>
      <w:tc>
        <w:tcPr>
          <w:tcW w:w="8755" w:type="dxa"/>
        </w:tcPr>
        <w:p w:rsidR="00AA3A80" w:rsidRPr="00AA3A80" w:rsidRDefault="00AA3A80" w:rsidP="00AA3A80">
          <w:pPr>
            <w:spacing w:line="276" w:lineRule="auto"/>
            <w:jc w:val="center"/>
            <w:rPr>
              <w:rFonts w:ascii="Arial" w:eastAsia="Calibri" w:hAnsi="Arial" w:cs="Arial"/>
              <w:b/>
              <w:i/>
              <w:iCs/>
              <w:sz w:val="12"/>
              <w:szCs w:val="18"/>
              <w:lang w:eastAsia="en-US"/>
            </w:rPr>
          </w:pPr>
          <w:r w:rsidRPr="00AA3A80">
            <w:rPr>
              <w:rFonts w:ascii="Arial" w:eastAsia="Calibri" w:hAnsi="Arial" w:cs="Arial"/>
              <w:b/>
              <w:i/>
              <w:iCs/>
              <w:sz w:val="12"/>
              <w:szCs w:val="18"/>
              <w:lang w:eastAsia="en-US"/>
            </w:rPr>
            <w:t xml:space="preserve"> </w:t>
          </w:r>
        </w:p>
      </w:tc>
    </w:tr>
  </w:tbl>
  <w:p w:rsidR="00EC738A" w:rsidRPr="00190A2D" w:rsidRDefault="00B9367F" w:rsidP="00EC738A">
    <w:pPr>
      <w:pStyle w:val="En-tte"/>
      <w:tabs>
        <w:tab w:val="clear" w:pos="4536"/>
        <w:tab w:val="left" w:pos="7743"/>
      </w:tabs>
      <w:rPr>
        <w:rFonts w:ascii="Arial" w:hAnsi="Arial" w:cs="Arial"/>
        <w:noProof/>
        <w:sz w:val="14"/>
        <w:szCs w:val="14"/>
      </w:rPr>
    </w:pPr>
    <w:r>
      <w:rPr>
        <w:rFonts w:ascii="Arial" w:hAnsi="Arial" w:cs="Arial"/>
        <w:noProof/>
        <w:sz w:val="14"/>
        <w:szCs w:val="14"/>
      </w:rPr>
      <w:t>F-DOSSIER-COMP-V2</w:t>
    </w:r>
  </w:p>
  <w:p w:rsidR="00190A2D" w:rsidRDefault="00190A2D">
    <w:pPr>
      <w:pStyle w:val="Pieddepage"/>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662EAF" w:rsidRDefault="00662EAF">
      <w:r>
        <w:separator/>
      </w:r>
    </w:p>
  </w:footnote>
  <w:footnote w:type="continuationSeparator" w:id="0">
    <w:p w:rsidR="00662EAF" w:rsidRDefault="00662EAF">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9923"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2342"/>
      <w:gridCol w:w="5739"/>
      <w:gridCol w:w="1842"/>
    </w:tblGrid>
    <w:tr w:rsidR="00EC738A" w:rsidTr="00B9367F">
      <w:trPr>
        <w:trHeight w:val="845"/>
        <w:jc w:val="center"/>
      </w:trPr>
      <w:tc>
        <w:tcPr>
          <w:tcW w:w="2342" w:type="dxa"/>
          <w:tcBorders>
            <w:top w:val="single" w:sz="4" w:space="0" w:color="auto"/>
            <w:left w:val="single" w:sz="4" w:space="0" w:color="auto"/>
            <w:bottom w:val="single" w:sz="4" w:space="0" w:color="auto"/>
            <w:right w:val="single" w:sz="4" w:space="0" w:color="auto"/>
          </w:tcBorders>
          <w:vAlign w:val="center"/>
        </w:tcPr>
        <w:p w:rsidR="00EC738A" w:rsidRDefault="0088458B" w:rsidP="00AA3A80">
          <w:pPr>
            <w:jc w:val="center"/>
          </w:pPr>
          <w:r>
            <w:t>Mars 2019</w:t>
          </w:r>
        </w:p>
      </w:tc>
      <w:tc>
        <w:tcPr>
          <w:tcW w:w="5739" w:type="dxa"/>
          <w:tcBorders>
            <w:top w:val="single" w:sz="4" w:space="0" w:color="auto"/>
            <w:left w:val="single" w:sz="4" w:space="0" w:color="auto"/>
            <w:bottom w:val="single" w:sz="4" w:space="0" w:color="auto"/>
            <w:right w:val="single" w:sz="4" w:space="0" w:color="auto"/>
          </w:tcBorders>
          <w:vAlign w:val="center"/>
        </w:tcPr>
        <w:p w:rsidR="00EC738A" w:rsidRPr="00AA3A80" w:rsidRDefault="00EC738A" w:rsidP="00AA3A80">
          <w:pPr>
            <w:pStyle w:val="En-tte"/>
            <w:tabs>
              <w:tab w:val="left" w:pos="7743"/>
            </w:tabs>
            <w:jc w:val="center"/>
            <w:rPr>
              <w:rFonts w:ascii="Arial" w:hAnsi="Arial" w:cs="Arial"/>
              <w:noProof/>
              <w:sz w:val="22"/>
              <w:szCs w:val="22"/>
            </w:rPr>
          </w:pPr>
          <w:r>
            <w:rPr>
              <w:rFonts w:ascii="Arial" w:hAnsi="Arial" w:cs="Arial"/>
              <w:noProof/>
              <w:sz w:val="22"/>
              <w:szCs w:val="22"/>
            </w:rPr>
            <w:t>DOSSIER DE COMPETENCES</w:t>
          </w:r>
        </w:p>
      </w:tc>
      <w:tc>
        <w:tcPr>
          <w:tcW w:w="1842" w:type="dxa"/>
          <w:tcBorders>
            <w:top w:val="single" w:sz="4" w:space="0" w:color="auto"/>
            <w:left w:val="single" w:sz="4" w:space="0" w:color="auto"/>
            <w:bottom w:val="single" w:sz="4" w:space="0" w:color="auto"/>
            <w:right w:val="single" w:sz="4" w:space="0" w:color="auto"/>
          </w:tcBorders>
          <w:vAlign w:val="center"/>
        </w:tcPr>
        <w:p w:rsidR="00EC738A" w:rsidRPr="00190A2D" w:rsidRDefault="00EC738A" w:rsidP="00AA3A80">
          <w:pPr>
            <w:pStyle w:val="En-tte"/>
            <w:tabs>
              <w:tab w:val="clear" w:pos="4536"/>
              <w:tab w:val="left" w:pos="7743"/>
            </w:tabs>
            <w:jc w:val="center"/>
            <w:rPr>
              <w:rFonts w:ascii="Arial" w:hAnsi="Arial" w:cs="Arial"/>
              <w:noProof/>
              <w:sz w:val="14"/>
              <w:szCs w:val="14"/>
            </w:rPr>
          </w:pPr>
          <w:r w:rsidRPr="00190A2D">
            <w:rPr>
              <w:rFonts w:ascii="Arial" w:hAnsi="Arial" w:cs="Arial"/>
              <w:noProof/>
              <w:sz w:val="14"/>
              <w:szCs w:val="14"/>
            </w:rPr>
            <w:t>ENREGISTREMENT</w:t>
          </w:r>
        </w:p>
        <w:p w:rsidR="00EC738A" w:rsidRPr="00190A2D" w:rsidRDefault="00EC738A" w:rsidP="00AA3A80">
          <w:pPr>
            <w:pStyle w:val="En-tte"/>
            <w:tabs>
              <w:tab w:val="clear" w:pos="4536"/>
              <w:tab w:val="left" w:pos="7743"/>
            </w:tabs>
            <w:jc w:val="center"/>
            <w:rPr>
              <w:rFonts w:ascii="Arial" w:hAnsi="Arial" w:cs="Arial"/>
              <w:noProof/>
              <w:sz w:val="14"/>
              <w:szCs w:val="14"/>
            </w:rPr>
          </w:pPr>
        </w:p>
        <w:p w:rsidR="00EC738A" w:rsidRPr="00190A2D" w:rsidRDefault="00EC738A" w:rsidP="009A7708">
          <w:pPr>
            <w:pStyle w:val="En-tte"/>
            <w:jc w:val="center"/>
            <w:rPr>
              <w:noProof/>
              <w:sz w:val="14"/>
              <w:szCs w:val="14"/>
            </w:rPr>
          </w:pPr>
          <w:r>
            <w:rPr>
              <w:rFonts w:ascii="Arial" w:hAnsi="Arial" w:cs="Arial"/>
              <w:noProof/>
              <w:sz w:val="14"/>
              <w:szCs w:val="14"/>
            </w:rPr>
            <w:t xml:space="preserve">Page </w:t>
          </w:r>
          <w:r w:rsidR="0063690F" w:rsidRPr="009A7708">
            <w:rPr>
              <w:rFonts w:ascii="Arial" w:hAnsi="Arial" w:cs="Arial"/>
              <w:sz w:val="14"/>
            </w:rPr>
            <w:fldChar w:fldCharType="begin"/>
          </w:r>
          <w:r w:rsidRPr="009A7708">
            <w:rPr>
              <w:rFonts w:ascii="Arial" w:hAnsi="Arial" w:cs="Arial"/>
              <w:sz w:val="14"/>
            </w:rPr>
            <w:instrText xml:space="preserve"> PAGE   \* MERGEFORMAT </w:instrText>
          </w:r>
          <w:r w:rsidR="0063690F" w:rsidRPr="009A7708">
            <w:rPr>
              <w:rFonts w:ascii="Arial" w:hAnsi="Arial" w:cs="Arial"/>
              <w:sz w:val="14"/>
            </w:rPr>
            <w:fldChar w:fldCharType="separate"/>
          </w:r>
          <w:r w:rsidR="000F61C8">
            <w:rPr>
              <w:rFonts w:ascii="Arial" w:hAnsi="Arial" w:cs="Arial"/>
              <w:noProof/>
              <w:sz w:val="14"/>
            </w:rPr>
            <w:t>1</w:t>
          </w:r>
          <w:r w:rsidR="0063690F" w:rsidRPr="009A7708">
            <w:rPr>
              <w:rFonts w:ascii="Arial" w:hAnsi="Arial" w:cs="Arial"/>
              <w:sz w:val="14"/>
            </w:rPr>
            <w:fldChar w:fldCharType="end"/>
          </w:r>
          <w:r>
            <w:rPr>
              <w:rFonts w:ascii="Arial" w:hAnsi="Arial" w:cs="Arial"/>
              <w:noProof/>
              <w:sz w:val="14"/>
              <w:szCs w:val="14"/>
            </w:rPr>
            <w:t xml:space="preserve"> sur </w:t>
          </w:r>
          <w:r w:rsidR="0063690F" w:rsidRPr="009A7708">
            <w:rPr>
              <w:rFonts w:ascii="Arial" w:hAnsi="Arial" w:cs="Arial"/>
              <w:sz w:val="14"/>
            </w:rPr>
            <w:fldChar w:fldCharType="begin"/>
          </w:r>
          <w:r w:rsidRPr="009A7708">
            <w:rPr>
              <w:rFonts w:ascii="Arial" w:hAnsi="Arial" w:cs="Arial"/>
              <w:sz w:val="14"/>
            </w:rPr>
            <w:instrText>NUMPAGES</w:instrText>
          </w:r>
          <w:r w:rsidR="0063690F" w:rsidRPr="009A7708">
            <w:rPr>
              <w:rFonts w:ascii="Arial" w:hAnsi="Arial" w:cs="Arial"/>
              <w:sz w:val="14"/>
            </w:rPr>
            <w:fldChar w:fldCharType="separate"/>
          </w:r>
          <w:r w:rsidR="000F61C8">
            <w:rPr>
              <w:rFonts w:ascii="Arial" w:hAnsi="Arial" w:cs="Arial"/>
              <w:noProof/>
              <w:sz w:val="14"/>
            </w:rPr>
            <w:t>8</w:t>
          </w:r>
          <w:r w:rsidR="0063690F" w:rsidRPr="009A7708">
            <w:rPr>
              <w:rFonts w:ascii="Arial" w:hAnsi="Arial" w:cs="Arial"/>
              <w:sz w:val="14"/>
            </w:rPr>
            <w:fldChar w:fldCharType="end"/>
          </w:r>
        </w:p>
        <w:p w:rsidR="00EC738A" w:rsidRPr="00190A2D" w:rsidRDefault="00EC738A" w:rsidP="00EC738A">
          <w:pPr>
            <w:pStyle w:val="En-tte"/>
            <w:tabs>
              <w:tab w:val="clear" w:pos="4536"/>
              <w:tab w:val="left" w:pos="7743"/>
            </w:tabs>
            <w:jc w:val="center"/>
            <w:rPr>
              <w:noProof/>
              <w:sz w:val="14"/>
              <w:szCs w:val="14"/>
            </w:rPr>
          </w:pPr>
        </w:p>
        <w:p w:rsidR="00EC738A" w:rsidRPr="00190A2D" w:rsidRDefault="00EC738A" w:rsidP="00AA3A80">
          <w:pPr>
            <w:pStyle w:val="En-tte"/>
            <w:tabs>
              <w:tab w:val="clear" w:pos="4536"/>
              <w:tab w:val="left" w:pos="7743"/>
            </w:tabs>
            <w:jc w:val="center"/>
            <w:rPr>
              <w:noProof/>
              <w:sz w:val="14"/>
              <w:szCs w:val="14"/>
            </w:rPr>
          </w:pPr>
        </w:p>
      </w:tc>
    </w:tr>
  </w:tbl>
  <w:p w:rsidR="00190A2D" w:rsidRDefault="00190A2D">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46CED984"/>
    <w:lvl w:ilvl="0">
      <w:numFmt w:val="decimal"/>
      <w:lvlText w:val="*"/>
      <w:lvlJc w:val="left"/>
      <w:rPr>
        <w:rFonts w:cs="Times New Roman"/>
      </w:rPr>
    </w:lvl>
  </w:abstractNum>
  <w:abstractNum w:abstractNumId="1" w15:restartNumberingAfterBreak="0">
    <w:nsid w:val="0080659A"/>
    <w:multiLevelType w:val="hybridMultilevel"/>
    <w:tmpl w:val="16DC35C0"/>
    <w:lvl w:ilvl="0" w:tplc="040C0005">
      <w:start w:val="1"/>
      <w:numFmt w:val="bullet"/>
      <w:lvlText w:val=""/>
      <w:lvlJc w:val="left"/>
      <w:pPr>
        <w:tabs>
          <w:tab w:val="num" w:pos="720"/>
        </w:tabs>
        <w:ind w:left="720" w:hanging="360"/>
      </w:pPr>
      <w:rPr>
        <w:rFonts w:ascii="Wingdings" w:hAnsi="Wingdings" w:hint="default"/>
      </w:rPr>
    </w:lvl>
    <w:lvl w:ilvl="1" w:tplc="BCD82256">
      <w:start w:val="6"/>
      <w:numFmt w:val="bullet"/>
      <w:lvlText w:val="-"/>
      <w:lvlJc w:val="left"/>
      <w:pPr>
        <w:tabs>
          <w:tab w:val="num" w:pos="1440"/>
        </w:tabs>
        <w:ind w:left="1440" w:hanging="360"/>
      </w:pPr>
      <w:rPr>
        <w:rFonts w:ascii="Times New Roman" w:hAnsi="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37020B6"/>
    <w:multiLevelType w:val="hybridMultilevel"/>
    <w:tmpl w:val="2F7C1398"/>
    <w:lvl w:ilvl="0" w:tplc="2584A8FA">
      <w:start w:val="1"/>
      <w:numFmt w:val="bullet"/>
      <w:lvlText w:val="o"/>
      <w:lvlJc w:val="left"/>
      <w:pPr>
        <w:tabs>
          <w:tab w:val="num" w:pos="720"/>
        </w:tabs>
        <w:ind w:left="720" w:hanging="360"/>
      </w:pPr>
      <w:rPr>
        <w:rFonts w:ascii="Courier New" w:hAnsi="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582094F"/>
    <w:multiLevelType w:val="hybridMultilevel"/>
    <w:tmpl w:val="B32ACF46"/>
    <w:lvl w:ilvl="0" w:tplc="13F02B34">
      <w:start w:val="1"/>
      <w:numFmt w:val="bullet"/>
      <w:lvlText w:val="-"/>
      <w:lvlJc w:val="left"/>
      <w:pPr>
        <w:tabs>
          <w:tab w:val="num" w:pos="360"/>
        </w:tabs>
        <w:ind w:left="360" w:hanging="360"/>
      </w:pPr>
      <w:rPr>
        <w:rFonts w:ascii="Courier New" w:hAnsi="Courier New"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4" w15:restartNumberingAfterBreak="0">
    <w:nsid w:val="0DE35EC2"/>
    <w:multiLevelType w:val="hybridMultilevel"/>
    <w:tmpl w:val="17E286EC"/>
    <w:lvl w:ilvl="0" w:tplc="C4B4AD70">
      <w:start w:val="1"/>
      <w:numFmt w:val="bullet"/>
      <w:lvlText w:val="o"/>
      <w:lvlJc w:val="left"/>
      <w:pPr>
        <w:ind w:left="0" w:firstLine="0"/>
      </w:pPr>
      <w:rPr>
        <w:rFonts w:ascii="Courier New" w:hAnsi="Courier New" w:hint="default"/>
      </w:rPr>
    </w:lvl>
    <w:lvl w:ilvl="1" w:tplc="040C0003">
      <w:start w:val="1"/>
      <w:numFmt w:val="bullet"/>
      <w:lvlText w:val="o"/>
      <w:lvlJc w:val="left"/>
      <w:pPr>
        <w:ind w:left="107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5" w15:restartNumberingAfterBreak="0">
    <w:nsid w:val="1B6C39BE"/>
    <w:multiLevelType w:val="hybridMultilevel"/>
    <w:tmpl w:val="FD02E95E"/>
    <w:lvl w:ilvl="0" w:tplc="040C0015">
      <w:start w:val="1"/>
      <w:numFmt w:val="upperLetter"/>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6" w15:restartNumberingAfterBreak="0">
    <w:nsid w:val="1E0130FA"/>
    <w:multiLevelType w:val="hybridMultilevel"/>
    <w:tmpl w:val="2D9E842C"/>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F2C02EB"/>
    <w:multiLevelType w:val="hybridMultilevel"/>
    <w:tmpl w:val="1E16A47E"/>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1FC3214D"/>
    <w:multiLevelType w:val="hybridMultilevel"/>
    <w:tmpl w:val="76A07D44"/>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24713952"/>
    <w:multiLevelType w:val="hybridMultilevel"/>
    <w:tmpl w:val="93D83BF2"/>
    <w:lvl w:ilvl="0" w:tplc="8D00A6D8">
      <w:start w:val="1"/>
      <w:numFmt w:val="bullet"/>
      <w:lvlText w:val="o"/>
      <w:lvlJc w:val="left"/>
      <w:pPr>
        <w:ind w:left="142" w:firstLine="0"/>
      </w:pPr>
      <w:rPr>
        <w:rFonts w:ascii="Courier New" w:hAnsi="Courier New" w:hint="default"/>
      </w:rPr>
    </w:lvl>
    <w:lvl w:ilvl="1" w:tplc="040C0003">
      <w:start w:val="1"/>
      <w:numFmt w:val="bullet"/>
      <w:lvlText w:val="o"/>
      <w:lvlJc w:val="left"/>
      <w:pPr>
        <w:ind w:left="1495"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24BE42FB"/>
    <w:multiLevelType w:val="hybridMultilevel"/>
    <w:tmpl w:val="952E911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8132DEB"/>
    <w:multiLevelType w:val="hybridMultilevel"/>
    <w:tmpl w:val="98C2EDD0"/>
    <w:lvl w:ilvl="0" w:tplc="040C000B">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2" w15:restartNumberingAfterBreak="0">
    <w:nsid w:val="29682E78"/>
    <w:multiLevelType w:val="hybridMultilevel"/>
    <w:tmpl w:val="35463C14"/>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D571D8F"/>
    <w:multiLevelType w:val="hybridMultilevel"/>
    <w:tmpl w:val="52969FE2"/>
    <w:lvl w:ilvl="0" w:tplc="6BDC516E">
      <w:start w:val="1"/>
      <w:numFmt w:val="bullet"/>
      <w:lvlText w:val="o"/>
      <w:lvlJc w:val="left"/>
      <w:pPr>
        <w:ind w:left="0" w:firstLine="0"/>
      </w:pPr>
      <w:rPr>
        <w:rFonts w:ascii="Courier New" w:hAnsi="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3095754D"/>
    <w:multiLevelType w:val="hybridMultilevel"/>
    <w:tmpl w:val="D122C61C"/>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32BD34DA"/>
    <w:multiLevelType w:val="hybridMultilevel"/>
    <w:tmpl w:val="AFE8EDC2"/>
    <w:lvl w:ilvl="0" w:tplc="FA2E3994">
      <w:start w:val="1"/>
      <w:numFmt w:val="bullet"/>
      <w:lvlText w:val="o"/>
      <w:lvlJc w:val="left"/>
      <w:pPr>
        <w:ind w:left="0" w:firstLine="0"/>
      </w:pPr>
      <w:rPr>
        <w:rFonts w:ascii="Courier New" w:hAnsi="Courier New" w:hint="default"/>
      </w:rPr>
    </w:lvl>
    <w:lvl w:ilvl="1" w:tplc="040C0003">
      <w:start w:val="1"/>
      <w:numFmt w:val="bullet"/>
      <w:lvlText w:val="o"/>
      <w:lvlJc w:val="left"/>
      <w:pPr>
        <w:ind w:left="107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15:restartNumberingAfterBreak="0">
    <w:nsid w:val="3C3B602A"/>
    <w:multiLevelType w:val="hybridMultilevel"/>
    <w:tmpl w:val="F3D4B5E8"/>
    <w:lvl w:ilvl="0" w:tplc="CCD0DCCE">
      <w:start w:val="1"/>
      <w:numFmt w:val="bullet"/>
      <w:lvlText w:val="o"/>
      <w:lvlJc w:val="left"/>
      <w:pPr>
        <w:ind w:left="0" w:firstLine="0"/>
      </w:pPr>
      <w:rPr>
        <w:rFonts w:ascii="Courier New" w:hAnsi="Courier New" w:hint="default"/>
      </w:rPr>
    </w:lvl>
    <w:lvl w:ilvl="1" w:tplc="040C0003">
      <w:start w:val="1"/>
      <w:numFmt w:val="bullet"/>
      <w:lvlText w:val="o"/>
      <w:lvlJc w:val="left"/>
      <w:pPr>
        <w:ind w:left="1495"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7" w15:restartNumberingAfterBreak="0">
    <w:nsid w:val="3FF67E1E"/>
    <w:multiLevelType w:val="hybridMultilevel"/>
    <w:tmpl w:val="5E648640"/>
    <w:lvl w:ilvl="0" w:tplc="040C000B">
      <w:start w:val="1"/>
      <w:numFmt w:val="bullet"/>
      <w:lvlText w:val=""/>
      <w:lvlJc w:val="left"/>
      <w:pPr>
        <w:ind w:left="927" w:hanging="360"/>
      </w:pPr>
      <w:rPr>
        <w:rFonts w:ascii="Wingdings" w:hAnsi="Wingdings" w:hint="default"/>
      </w:rPr>
    </w:lvl>
    <w:lvl w:ilvl="1" w:tplc="2278BE8A">
      <w:start w:val="1"/>
      <w:numFmt w:val="bullet"/>
      <w:lvlText w:val="o"/>
      <w:lvlJc w:val="left"/>
      <w:pPr>
        <w:ind w:left="0" w:firstLine="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15:restartNumberingAfterBreak="0">
    <w:nsid w:val="4EE14C85"/>
    <w:multiLevelType w:val="singleLevel"/>
    <w:tmpl w:val="040C0001"/>
    <w:lvl w:ilvl="0">
      <w:start w:val="1"/>
      <w:numFmt w:val="bullet"/>
      <w:lvlText w:val=""/>
      <w:lvlJc w:val="left"/>
      <w:pPr>
        <w:tabs>
          <w:tab w:val="num" w:pos="360"/>
        </w:tabs>
        <w:ind w:left="360" w:hanging="360"/>
      </w:pPr>
      <w:rPr>
        <w:rFonts w:ascii="Symbol" w:hAnsi="Symbol" w:hint="default"/>
      </w:rPr>
    </w:lvl>
  </w:abstractNum>
  <w:abstractNum w:abstractNumId="19" w15:restartNumberingAfterBreak="0">
    <w:nsid w:val="57F0608D"/>
    <w:multiLevelType w:val="hybridMultilevel"/>
    <w:tmpl w:val="9C90EEF6"/>
    <w:lvl w:ilvl="0" w:tplc="040C000B">
      <w:start w:val="1"/>
      <w:numFmt w:val="bullet"/>
      <w:lvlText w:val=""/>
      <w:lvlJc w:val="left"/>
      <w:pPr>
        <w:ind w:left="720" w:hanging="360"/>
      </w:pPr>
      <w:rPr>
        <w:rFonts w:ascii="Wingdings" w:hAnsi="Wingdings"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0" w15:restartNumberingAfterBreak="0">
    <w:nsid w:val="58016FE0"/>
    <w:multiLevelType w:val="hybridMultilevel"/>
    <w:tmpl w:val="6D52864A"/>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1" w15:restartNumberingAfterBreak="0">
    <w:nsid w:val="59F66BA0"/>
    <w:multiLevelType w:val="hybridMultilevel"/>
    <w:tmpl w:val="3E84CB38"/>
    <w:lvl w:ilvl="0" w:tplc="040C000D">
      <w:start w:val="1"/>
      <w:numFmt w:val="bullet"/>
      <w:lvlText w:val=""/>
      <w:lvlJc w:val="left"/>
      <w:pPr>
        <w:tabs>
          <w:tab w:val="num" w:pos="720"/>
        </w:tabs>
        <w:ind w:left="720" w:hanging="360"/>
      </w:pPr>
      <w:rPr>
        <w:rFonts w:ascii="Wingdings" w:hAnsi="Wingdings" w:hint="default"/>
      </w:rPr>
    </w:lvl>
    <w:lvl w:ilvl="1" w:tplc="BCD82256">
      <w:start w:val="6"/>
      <w:numFmt w:val="bullet"/>
      <w:lvlText w:val="-"/>
      <w:lvlJc w:val="left"/>
      <w:pPr>
        <w:tabs>
          <w:tab w:val="num" w:pos="1440"/>
        </w:tabs>
        <w:ind w:left="1440" w:hanging="360"/>
      </w:pPr>
      <w:rPr>
        <w:rFonts w:ascii="Times New Roman" w:hAnsi="Times New Roman"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2" w15:restartNumberingAfterBreak="0">
    <w:nsid w:val="5D1D6D59"/>
    <w:multiLevelType w:val="singleLevel"/>
    <w:tmpl w:val="D614670C"/>
    <w:lvl w:ilvl="0">
      <w:start w:val="1"/>
      <w:numFmt w:val="bullet"/>
      <w:pStyle w:val="Retraitpoint1"/>
      <w:lvlText w:val=""/>
      <w:lvlJc w:val="left"/>
      <w:pPr>
        <w:tabs>
          <w:tab w:val="num" w:pos="644"/>
        </w:tabs>
        <w:ind w:left="567" w:hanging="283"/>
      </w:pPr>
      <w:rPr>
        <w:rFonts w:ascii="Symbol" w:hAnsi="Symbol" w:hint="default"/>
        <w:color w:val="auto"/>
      </w:rPr>
    </w:lvl>
  </w:abstractNum>
  <w:abstractNum w:abstractNumId="23" w15:restartNumberingAfterBreak="0">
    <w:nsid w:val="5D414E59"/>
    <w:multiLevelType w:val="hybridMultilevel"/>
    <w:tmpl w:val="EEA61FBC"/>
    <w:lvl w:ilvl="0" w:tplc="040C000B">
      <w:start w:val="1"/>
      <w:numFmt w:val="bullet"/>
      <w:lvlText w:val=""/>
      <w:lvlJc w:val="left"/>
      <w:pPr>
        <w:ind w:left="927" w:hanging="360"/>
      </w:pPr>
      <w:rPr>
        <w:rFonts w:ascii="Wingdings" w:hAnsi="Wingdings" w:hint="default"/>
      </w:rPr>
    </w:lvl>
    <w:lvl w:ilvl="1" w:tplc="DD467A3C">
      <w:start w:val="1"/>
      <w:numFmt w:val="bullet"/>
      <w:lvlText w:val="o"/>
      <w:lvlJc w:val="left"/>
      <w:pPr>
        <w:ind w:left="0" w:firstLine="0"/>
      </w:pPr>
      <w:rPr>
        <w:rFonts w:ascii="Courier New" w:hAnsi="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4" w15:restartNumberingAfterBreak="0">
    <w:nsid w:val="5FB028BE"/>
    <w:multiLevelType w:val="hybridMultilevel"/>
    <w:tmpl w:val="66C2A6C8"/>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5" w15:restartNumberingAfterBreak="0">
    <w:nsid w:val="600F5C48"/>
    <w:multiLevelType w:val="hybridMultilevel"/>
    <w:tmpl w:val="758A8FAA"/>
    <w:lvl w:ilvl="0" w:tplc="4FD615B8">
      <w:start w:val="1"/>
      <w:numFmt w:val="bullet"/>
      <w:lvlText w:val="o"/>
      <w:lvlJc w:val="left"/>
      <w:pPr>
        <w:ind w:left="0" w:firstLine="0"/>
      </w:pPr>
      <w:rPr>
        <w:rFonts w:ascii="Courier New" w:hAnsi="Courier New" w:hint="default"/>
      </w:rPr>
    </w:lvl>
    <w:lvl w:ilvl="1" w:tplc="040C0003" w:tentative="1">
      <w:start w:val="1"/>
      <w:numFmt w:val="bullet"/>
      <w:lvlText w:val="o"/>
      <w:lvlJc w:val="left"/>
      <w:pPr>
        <w:ind w:left="2175" w:hanging="360"/>
      </w:pPr>
      <w:rPr>
        <w:rFonts w:ascii="Courier New" w:hAnsi="Courier New" w:cs="Courier New" w:hint="default"/>
      </w:rPr>
    </w:lvl>
    <w:lvl w:ilvl="2" w:tplc="040C0005" w:tentative="1">
      <w:start w:val="1"/>
      <w:numFmt w:val="bullet"/>
      <w:lvlText w:val=""/>
      <w:lvlJc w:val="left"/>
      <w:pPr>
        <w:ind w:left="2895" w:hanging="360"/>
      </w:pPr>
      <w:rPr>
        <w:rFonts w:ascii="Wingdings" w:hAnsi="Wingdings" w:hint="default"/>
      </w:rPr>
    </w:lvl>
    <w:lvl w:ilvl="3" w:tplc="040C0001" w:tentative="1">
      <w:start w:val="1"/>
      <w:numFmt w:val="bullet"/>
      <w:lvlText w:val=""/>
      <w:lvlJc w:val="left"/>
      <w:pPr>
        <w:ind w:left="3615" w:hanging="360"/>
      </w:pPr>
      <w:rPr>
        <w:rFonts w:ascii="Symbol" w:hAnsi="Symbol" w:hint="default"/>
      </w:rPr>
    </w:lvl>
    <w:lvl w:ilvl="4" w:tplc="040C0003" w:tentative="1">
      <w:start w:val="1"/>
      <w:numFmt w:val="bullet"/>
      <w:lvlText w:val="o"/>
      <w:lvlJc w:val="left"/>
      <w:pPr>
        <w:ind w:left="4335" w:hanging="360"/>
      </w:pPr>
      <w:rPr>
        <w:rFonts w:ascii="Courier New" w:hAnsi="Courier New" w:cs="Courier New" w:hint="default"/>
      </w:rPr>
    </w:lvl>
    <w:lvl w:ilvl="5" w:tplc="040C0005" w:tentative="1">
      <w:start w:val="1"/>
      <w:numFmt w:val="bullet"/>
      <w:lvlText w:val=""/>
      <w:lvlJc w:val="left"/>
      <w:pPr>
        <w:ind w:left="5055" w:hanging="360"/>
      </w:pPr>
      <w:rPr>
        <w:rFonts w:ascii="Wingdings" w:hAnsi="Wingdings" w:hint="default"/>
      </w:rPr>
    </w:lvl>
    <w:lvl w:ilvl="6" w:tplc="040C0001" w:tentative="1">
      <w:start w:val="1"/>
      <w:numFmt w:val="bullet"/>
      <w:lvlText w:val=""/>
      <w:lvlJc w:val="left"/>
      <w:pPr>
        <w:ind w:left="5775" w:hanging="360"/>
      </w:pPr>
      <w:rPr>
        <w:rFonts w:ascii="Symbol" w:hAnsi="Symbol" w:hint="default"/>
      </w:rPr>
    </w:lvl>
    <w:lvl w:ilvl="7" w:tplc="040C0003" w:tentative="1">
      <w:start w:val="1"/>
      <w:numFmt w:val="bullet"/>
      <w:lvlText w:val="o"/>
      <w:lvlJc w:val="left"/>
      <w:pPr>
        <w:ind w:left="6495" w:hanging="360"/>
      </w:pPr>
      <w:rPr>
        <w:rFonts w:ascii="Courier New" w:hAnsi="Courier New" w:cs="Courier New" w:hint="default"/>
      </w:rPr>
    </w:lvl>
    <w:lvl w:ilvl="8" w:tplc="040C0005" w:tentative="1">
      <w:start w:val="1"/>
      <w:numFmt w:val="bullet"/>
      <w:lvlText w:val=""/>
      <w:lvlJc w:val="left"/>
      <w:pPr>
        <w:ind w:left="7215" w:hanging="360"/>
      </w:pPr>
      <w:rPr>
        <w:rFonts w:ascii="Wingdings" w:hAnsi="Wingdings" w:hint="default"/>
      </w:rPr>
    </w:lvl>
  </w:abstractNum>
  <w:abstractNum w:abstractNumId="26" w15:restartNumberingAfterBreak="0">
    <w:nsid w:val="612630EE"/>
    <w:multiLevelType w:val="hybridMultilevel"/>
    <w:tmpl w:val="C2DABBA4"/>
    <w:lvl w:ilvl="0" w:tplc="040C0003">
      <w:start w:val="1"/>
      <w:numFmt w:val="bullet"/>
      <w:lvlText w:val="o"/>
      <w:lvlJc w:val="left"/>
      <w:pPr>
        <w:tabs>
          <w:tab w:val="num" w:pos="360"/>
        </w:tabs>
        <w:ind w:left="360" w:hanging="360"/>
      </w:pPr>
      <w:rPr>
        <w:rFonts w:ascii="Courier New" w:hAnsi="Courier New" w:cs="Courier New" w:hint="default"/>
      </w:rPr>
    </w:lvl>
    <w:lvl w:ilvl="1" w:tplc="040C0003" w:tentative="1">
      <w:start w:val="1"/>
      <w:numFmt w:val="bullet"/>
      <w:lvlText w:val="o"/>
      <w:lvlJc w:val="left"/>
      <w:pPr>
        <w:tabs>
          <w:tab w:val="num" w:pos="1080"/>
        </w:tabs>
        <w:ind w:left="1080" w:hanging="360"/>
      </w:pPr>
      <w:rPr>
        <w:rFonts w:ascii="Courier New" w:hAnsi="Courier New" w:cs="Courier New" w:hint="default"/>
      </w:rPr>
    </w:lvl>
    <w:lvl w:ilvl="2" w:tplc="040C0005" w:tentative="1">
      <w:start w:val="1"/>
      <w:numFmt w:val="bullet"/>
      <w:lvlText w:val=""/>
      <w:lvlJc w:val="left"/>
      <w:pPr>
        <w:tabs>
          <w:tab w:val="num" w:pos="1800"/>
        </w:tabs>
        <w:ind w:left="1800" w:hanging="360"/>
      </w:pPr>
      <w:rPr>
        <w:rFonts w:ascii="Wingdings" w:hAnsi="Wingdings" w:hint="default"/>
      </w:rPr>
    </w:lvl>
    <w:lvl w:ilvl="3" w:tplc="040C0001" w:tentative="1">
      <w:start w:val="1"/>
      <w:numFmt w:val="bullet"/>
      <w:lvlText w:val=""/>
      <w:lvlJc w:val="left"/>
      <w:pPr>
        <w:tabs>
          <w:tab w:val="num" w:pos="2520"/>
        </w:tabs>
        <w:ind w:left="2520" w:hanging="360"/>
      </w:pPr>
      <w:rPr>
        <w:rFonts w:ascii="Symbol" w:hAnsi="Symbol" w:hint="default"/>
      </w:rPr>
    </w:lvl>
    <w:lvl w:ilvl="4" w:tplc="040C0003" w:tentative="1">
      <w:start w:val="1"/>
      <w:numFmt w:val="bullet"/>
      <w:lvlText w:val="o"/>
      <w:lvlJc w:val="left"/>
      <w:pPr>
        <w:tabs>
          <w:tab w:val="num" w:pos="3240"/>
        </w:tabs>
        <w:ind w:left="3240" w:hanging="360"/>
      </w:pPr>
      <w:rPr>
        <w:rFonts w:ascii="Courier New" w:hAnsi="Courier New" w:cs="Courier New" w:hint="default"/>
      </w:rPr>
    </w:lvl>
    <w:lvl w:ilvl="5" w:tplc="040C0005" w:tentative="1">
      <w:start w:val="1"/>
      <w:numFmt w:val="bullet"/>
      <w:lvlText w:val=""/>
      <w:lvlJc w:val="left"/>
      <w:pPr>
        <w:tabs>
          <w:tab w:val="num" w:pos="3960"/>
        </w:tabs>
        <w:ind w:left="3960" w:hanging="360"/>
      </w:pPr>
      <w:rPr>
        <w:rFonts w:ascii="Wingdings" w:hAnsi="Wingdings" w:hint="default"/>
      </w:rPr>
    </w:lvl>
    <w:lvl w:ilvl="6" w:tplc="040C0001" w:tentative="1">
      <w:start w:val="1"/>
      <w:numFmt w:val="bullet"/>
      <w:lvlText w:val=""/>
      <w:lvlJc w:val="left"/>
      <w:pPr>
        <w:tabs>
          <w:tab w:val="num" w:pos="4680"/>
        </w:tabs>
        <w:ind w:left="4680" w:hanging="360"/>
      </w:pPr>
      <w:rPr>
        <w:rFonts w:ascii="Symbol" w:hAnsi="Symbol" w:hint="default"/>
      </w:rPr>
    </w:lvl>
    <w:lvl w:ilvl="7" w:tplc="040C0003" w:tentative="1">
      <w:start w:val="1"/>
      <w:numFmt w:val="bullet"/>
      <w:lvlText w:val="o"/>
      <w:lvlJc w:val="left"/>
      <w:pPr>
        <w:tabs>
          <w:tab w:val="num" w:pos="5400"/>
        </w:tabs>
        <w:ind w:left="5400" w:hanging="360"/>
      </w:pPr>
      <w:rPr>
        <w:rFonts w:ascii="Courier New" w:hAnsi="Courier New" w:cs="Courier New" w:hint="default"/>
      </w:rPr>
    </w:lvl>
    <w:lvl w:ilvl="8" w:tplc="040C0005" w:tentative="1">
      <w:start w:val="1"/>
      <w:numFmt w:val="bullet"/>
      <w:lvlText w:val=""/>
      <w:lvlJc w:val="left"/>
      <w:pPr>
        <w:tabs>
          <w:tab w:val="num" w:pos="6120"/>
        </w:tabs>
        <w:ind w:left="6120" w:hanging="360"/>
      </w:pPr>
      <w:rPr>
        <w:rFonts w:ascii="Wingdings" w:hAnsi="Wingdings" w:hint="default"/>
      </w:rPr>
    </w:lvl>
  </w:abstractNum>
  <w:abstractNum w:abstractNumId="27" w15:restartNumberingAfterBreak="0">
    <w:nsid w:val="63AE651C"/>
    <w:multiLevelType w:val="hybridMultilevel"/>
    <w:tmpl w:val="4D262640"/>
    <w:lvl w:ilvl="0" w:tplc="040C0003">
      <w:start w:val="1"/>
      <w:numFmt w:val="bullet"/>
      <w:lvlText w:val="o"/>
      <w:lvlJc w:val="left"/>
      <w:pPr>
        <w:tabs>
          <w:tab w:val="num" w:pos="720"/>
        </w:tabs>
        <w:ind w:left="720" w:hanging="360"/>
      </w:pPr>
      <w:rPr>
        <w:rFonts w:ascii="Courier New" w:hAnsi="Courier New" w:cs="Courier New"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8" w15:restartNumberingAfterBreak="0">
    <w:nsid w:val="683B74B0"/>
    <w:multiLevelType w:val="hybridMultilevel"/>
    <w:tmpl w:val="A0EC21AC"/>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68A01390"/>
    <w:multiLevelType w:val="hybridMultilevel"/>
    <w:tmpl w:val="685AE10C"/>
    <w:lvl w:ilvl="0" w:tplc="040C0005">
      <w:start w:val="1"/>
      <w:numFmt w:val="bullet"/>
      <w:lvlText w:val=""/>
      <w:lvlJc w:val="left"/>
      <w:pPr>
        <w:tabs>
          <w:tab w:val="num" w:pos="720"/>
        </w:tabs>
        <w:ind w:left="720" w:hanging="360"/>
      </w:pPr>
      <w:rPr>
        <w:rFonts w:ascii="Wingdings" w:hAnsi="Wingdings" w:hint="default"/>
      </w:rPr>
    </w:lvl>
    <w:lvl w:ilvl="1" w:tplc="13F02B34">
      <w:start w:val="1"/>
      <w:numFmt w:val="bullet"/>
      <w:lvlText w:val="-"/>
      <w:lvlJc w:val="left"/>
      <w:pPr>
        <w:tabs>
          <w:tab w:val="num" w:pos="1440"/>
        </w:tabs>
        <w:ind w:left="1440" w:hanging="360"/>
      </w:pPr>
      <w:rPr>
        <w:rFonts w:ascii="Courier New" w:hAnsi="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0" w15:restartNumberingAfterBreak="0">
    <w:nsid w:val="68A015F5"/>
    <w:multiLevelType w:val="hybridMultilevel"/>
    <w:tmpl w:val="F8A6981A"/>
    <w:lvl w:ilvl="0" w:tplc="040C0003">
      <w:start w:val="1"/>
      <w:numFmt w:val="bullet"/>
      <w:lvlText w:val="o"/>
      <w:lvlJc w:val="left"/>
      <w:pPr>
        <w:ind w:left="1485" w:hanging="360"/>
      </w:pPr>
      <w:rPr>
        <w:rFonts w:ascii="Courier New" w:hAnsi="Courier New" w:cs="Courier New" w:hint="default"/>
      </w:rPr>
    </w:lvl>
    <w:lvl w:ilvl="1" w:tplc="040C0003" w:tentative="1">
      <w:start w:val="1"/>
      <w:numFmt w:val="bullet"/>
      <w:lvlText w:val="o"/>
      <w:lvlJc w:val="left"/>
      <w:pPr>
        <w:ind w:left="2205" w:hanging="360"/>
      </w:pPr>
      <w:rPr>
        <w:rFonts w:ascii="Courier New" w:hAnsi="Courier New" w:cs="Courier New" w:hint="default"/>
      </w:rPr>
    </w:lvl>
    <w:lvl w:ilvl="2" w:tplc="040C0005" w:tentative="1">
      <w:start w:val="1"/>
      <w:numFmt w:val="bullet"/>
      <w:lvlText w:val=""/>
      <w:lvlJc w:val="left"/>
      <w:pPr>
        <w:ind w:left="2925" w:hanging="360"/>
      </w:pPr>
      <w:rPr>
        <w:rFonts w:ascii="Wingdings" w:hAnsi="Wingdings" w:hint="default"/>
      </w:rPr>
    </w:lvl>
    <w:lvl w:ilvl="3" w:tplc="040C0001" w:tentative="1">
      <w:start w:val="1"/>
      <w:numFmt w:val="bullet"/>
      <w:lvlText w:val=""/>
      <w:lvlJc w:val="left"/>
      <w:pPr>
        <w:ind w:left="3645" w:hanging="360"/>
      </w:pPr>
      <w:rPr>
        <w:rFonts w:ascii="Symbol" w:hAnsi="Symbol" w:hint="default"/>
      </w:rPr>
    </w:lvl>
    <w:lvl w:ilvl="4" w:tplc="040C0003" w:tentative="1">
      <w:start w:val="1"/>
      <w:numFmt w:val="bullet"/>
      <w:lvlText w:val="o"/>
      <w:lvlJc w:val="left"/>
      <w:pPr>
        <w:ind w:left="4365" w:hanging="360"/>
      </w:pPr>
      <w:rPr>
        <w:rFonts w:ascii="Courier New" w:hAnsi="Courier New" w:cs="Courier New" w:hint="default"/>
      </w:rPr>
    </w:lvl>
    <w:lvl w:ilvl="5" w:tplc="040C0005" w:tentative="1">
      <w:start w:val="1"/>
      <w:numFmt w:val="bullet"/>
      <w:lvlText w:val=""/>
      <w:lvlJc w:val="left"/>
      <w:pPr>
        <w:ind w:left="5085" w:hanging="360"/>
      </w:pPr>
      <w:rPr>
        <w:rFonts w:ascii="Wingdings" w:hAnsi="Wingdings" w:hint="default"/>
      </w:rPr>
    </w:lvl>
    <w:lvl w:ilvl="6" w:tplc="040C0001" w:tentative="1">
      <w:start w:val="1"/>
      <w:numFmt w:val="bullet"/>
      <w:lvlText w:val=""/>
      <w:lvlJc w:val="left"/>
      <w:pPr>
        <w:ind w:left="5805" w:hanging="360"/>
      </w:pPr>
      <w:rPr>
        <w:rFonts w:ascii="Symbol" w:hAnsi="Symbol" w:hint="default"/>
      </w:rPr>
    </w:lvl>
    <w:lvl w:ilvl="7" w:tplc="040C0003" w:tentative="1">
      <w:start w:val="1"/>
      <w:numFmt w:val="bullet"/>
      <w:lvlText w:val="o"/>
      <w:lvlJc w:val="left"/>
      <w:pPr>
        <w:ind w:left="6525" w:hanging="360"/>
      </w:pPr>
      <w:rPr>
        <w:rFonts w:ascii="Courier New" w:hAnsi="Courier New" w:cs="Courier New" w:hint="default"/>
      </w:rPr>
    </w:lvl>
    <w:lvl w:ilvl="8" w:tplc="040C0005" w:tentative="1">
      <w:start w:val="1"/>
      <w:numFmt w:val="bullet"/>
      <w:lvlText w:val=""/>
      <w:lvlJc w:val="left"/>
      <w:pPr>
        <w:ind w:left="7245" w:hanging="360"/>
      </w:pPr>
      <w:rPr>
        <w:rFonts w:ascii="Wingdings" w:hAnsi="Wingdings" w:hint="default"/>
      </w:rPr>
    </w:lvl>
  </w:abstractNum>
  <w:abstractNum w:abstractNumId="31" w15:restartNumberingAfterBreak="0">
    <w:nsid w:val="69CE424B"/>
    <w:multiLevelType w:val="multilevel"/>
    <w:tmpl w:val="C2DABBA4"/>
    <w:lvl w:ilvl="0">
      <w:start w:val="1"/>
      <w:numFmt w:val="bullet"/>
      <w:lvlText w:val="o"/>
      <w:lvlJc w:val="left"/>
      <w:pPr>
        <w:tabs>
          <w:tab w:val="num" w:pos="360"/>
        </w:tabs>
        <w:ind w:left="360" w:hanging="360"/>
      </w:pPr>
      <w:rPr>
        <w:rFonts w:ascii="Courier New" w:hAnsi="Courier New" w:cs="Courier New" w:hint="default"/>
      </w:rPr>
    </w:lvl>
    <w:lvl w:ilvl="1">
      <w:start w:val="1"/>
      <w:numFmt w:val="bullet"/>
      <w:lvlText w:val="o"/>
      <w:lvlJc w:val="left"/>
      <w:pPr>
        <w:tabs>
          <w:tab w:val="num" w:pos="1080"/>
        </w:tabs>
        <w:ind w:left="1080" w:hanging="360"/>
      </w:pPr>
      <w:rPr>
        <w:rFonts w:ascii="Courier New" w:hAnsi="Courier New" w:cs="Courier New" w:hint="default"/>
      </w:rPr>
    </w:lvl>
    <w:lvl w:ilvl="2">
      <w:start w:val="1"/>
      <w:numFmt w:val="bullet"/>
      <w:lvlText w:val=""/>
      <w:lvlJc w:val="left"/>
      <w:pPr>
        <w:tabs>
          <w:tab w:val="num" w:pos="1800"/>
        </w:tabs>
        <w:ind w:left="1800" w:hanging="360"/>
      </w:pPr>
      <w:rPr>
        <w:rFonts w:ascii="Wingdings" w:hAnsi="Wingdings" w:hint="default"/>
      </w:rPr>
    </w:lvl>
    <w:lvl w:ilvl="3">
      <w:start w:val="1"/>
      <w:numFmt w:val="bullet"/>
      <w:lvlText w:val=""/>
      <w:lvlJc w:val="left"/>
      <w:pPr>
        <w:tabs>
          <w:tab w:val="num" w:pos="2520"/>
        </w:tabs>
        <w:ind w:left="2520" w:hanging="360"/>
      </w:pPr>
      <w:rPr>
        <w:rFonts w:ascii="Symbol" w:hAnsi="Symbol" w:hint="default"/>
      </w:rPr>
    </w:lvl>
    <w:lvl w:ilvl="4">
      <w:start w:val="1"/>
      <w:numFmt w:val="bullet"/>
      <w:lvlText w:val="o"/>
      <w:lvlJc w:val="left"/>
      <w:pPr>
        <w:tabs>
          <w:tab w:val="num" w:pos="3240"/>
        </w:tabs>
        <w:ind w:left="3240" w:hanging="360"/>
      </w:pPr>
      <w:rPr>
        <w:rFonts w:ascii="Courier New" w:hAnsi="Courier New" w:cs="Courier New" w:hint="default"/>
      </w:rPr>
    </w:lvl>
    <w:lvl w:ilvl="5">
      <w:start w:val="1"/>
      <w:numFmt w:val="bullet"/>
      <w:lvlText w:val=""/>
      <w:lvlJc w:val="left"/>
      <w:pPr>
        <w:tabs>
          <w:tab w:val="num" w:pos="3960"/>
        </w:tabs>
        <w:ind w:left="3960" w:hanging="360"/>
      </w:pPr>
      <w:rPr>
        <w:rFonts w:ascii="Wingdings" w:hAnsi="Wingdings" w:hint="default"/>
      </w:rPr>
    </w:lvl>
    <w:lvl w:ilvl="6">
      <w:start w:val="1"/>
      <w:numFmt w:val="bullet"/>
      <w:lvlText w:val=""/>
      <w:lvlJc w:val="left"/>
      <w:pPr>
        <w:tabs>
          <w:tab w:val="num" w:pos="4680"/>
        </w:tabs>
        <w:ind w:left="4680" w:hanging="360"/>
      </w:pPr>
      <w:rPr>
        <w:rFonts w:ascii="Symbol" w:hAnsi="Symbol" w:hint="default"/>
      </w:rPr>
    </w:lvl>
    <w:lvl w:ilvl="7">
      <w:start w:val="1"/>
      <w:numFmt w:val="bullet"/>
      <w:lvlText w:val="o"/>
      <w:lvlJc w:val="left"/>
      <w:pPr>
        <w:tabs>
          <w:tab w:val="num" w:pos="5400"/>
        </w:tabs>
        <w:ind w:left="5400" w:hanging="360"/>
      </w:pPr>
      <w:rPr>
        <w:rFonts w:ascii="Courier New" w:hAnsi="Courier New" w:cs="Courier New" w:hint="default"/>
      </w:rPr>
    </w:lvl>
    <w:lvl w:ilvl="8">
      <w:start w:val="1"/>
      <w:numFmt w:val="bullet"/>
      <w:lvlText w:val=""/>
      <w:lvlJc w:val="left"/>
      <w:pPr>
        <w:tabs>
          <w:tab w:val="num" w:pos="6120"/>
        </w:tabs>
        <w:ind w:left="6120" w:hanging="360"/>
      </w:pPr>
      <w:rPr>
        <w:rFonts w:ascii="Wingdings" w:hAnsi="Wingdings" w:hint="default"/>
      </w:rPr>
    </w:lvl>
  </w:abstractNum>
  <w:abstractNum w:abstractNumId="32" w15:restartNumberingAfterBreak="0">
    <w:nsid w:val="6DAB02DC"/>
    <w:multiLevelType w:val="singleLevel"/>
    <w:tmpl w:val="BCD82256"/>
    <w:lvl w:ilvl="0">
      <w:start w:val="6"/>
      <w:numFmt w:val="bullet"/>
      <w:lvlText w:val="-"/>
      <w:lvlJc w:val="left"/>
      <w:pPr>
        <w:tabs>
          <w:tab w:val="num" w:pos="360"/>
        </w:tabs>
        <w:ind w:left="360" w:hanging="360"/>
      </w:pPr>
      <w:rPr>
        <w:rFonts w:ascii="Times New Roman" w:hAnsi="Times New Roman" w:hint="default"/>
      </w:rPr>
    </w:lvl>
  </w:abstractNum>
  <w:abstractNum w:abstractNumId="33" w15:restartNumberingAfterBreak="0">
    <w:nsid w:val="6F6C40BA"/>
    <w:multiLevelType w:val="hybridMultilevel"/>
    <w:tmpl w:val="B3184092"/>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4" w15:restartNumberingAfterBreak="0">
    <w:nsid w:val="73525881"/>
    <w:multiLevelType w:val="hybridMultilevel"/>
    <w:tmpl w:val="2BEC8A00"/>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745C450D"/>
    <w:multiLevelType w:val="hybridMultilevel"/>
    <w:tmpl w:val="691E1EDC"/>
    <w:lvl w:ilvl="0" w:tplc="27D2F1AC">
      <w:start w:val="1"/>
      <w:numFmt w:val="bullet"/>
      <w:lvlText w:val="o"/>
      <w:lvlJc w:val="left"/>
      <w:pPr>
        <w:ind w:left="0" w:firstLine="0"/>
      </w:pPr>
      <w:rPr>
        <w:rFonts w:ascii="Courier New" w:hAnsi="Courier New" w:hint="default"/>
      </w:rPr>
    </w:lvl>
    <w:lvl w:ilvl="1" w:tplc="040C0003">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6" w15:restartNumberingAfterBreak="0">
    <w:nsid w:val="76F86CDB"/>
    <w:multiLevelType w:val="hybridMultilevel"/>
    <w:tmpl w:val="51E8C246"/>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7CD84859"/>
    <w:multiLevelType w:val="hybridMultilevel"/>
    <w:tmpl w:val="9FFC228C"/>
    <w:lvl w:ilvl="0" w:tplc="040C0005">
      <w:start w:val="1"/>
      <w:numFmt w:val="bullet"/>
      <w:lvlText w:val=""/>
      <w:lvlJc w:val="left"/>
      <w:pPr>
        <w:tabs>
          <w:tab w:val="num" w:pos="720"/>
        </w:tabs>
        <w:ind w:left="720" w:hanging="360"/>
      </w:pPr>
      <w:rPr>
        <w:rFonts w:ascii="Wingdings" w:hAnsi="Wingdings" w:hint="default"/>
      </w:rPr>
    </w:lvl>
    <w:lvl w:ilvl="1" w:tplc="040C0003" w:tentative="1">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D5E5FAD"/>
    <w:multiLevelType w:val="hybridMultilevel"/>
    <w:tmpl w:val="931AC530"/>
    <w:lvl w:ilvl="0" w:tplc="040C000F">
      <w:start w:val="1"/>
      <w:numFmt w:val="decimal"/>
      <w:lvlText w:val="%1."/>
      <w:lvlJc w:val="left"/>
      <w:pPr>
        <w:tabs>
          <w:tab w:val="num" w:pos="720"/>
        </w:tabs>
        <w:ind w:left="720" w:hanging="360"/>
      </w:pPr>
      <w:rPr>
        <w:rFonts w:hint="default"/>
      </w:rPr>
    </w:lvl>
    <w:lvl w:ilvl="1" w:tplc="040C0019" w:tentative="1">
      <w:start w:val="1"/>
      <w:numFmt w:val="lowerLetter"/>
      <w:lvlText w:val="%2."/>
      <w:lvlJc w:val="left"/>
      <w:pPr>
        <w:tabs>
          <w:tab w:val="num" w:pos="1440"/>
        </w:tabs>
        <w:ind w:left="1440" w:hanging="360"/>
      </w:pPr>
    </w:lvl>
    <w:lvl w:ilvl="2" w:tplc="040C001B" w:tentative="1">
      <w:start w:val="1"/>
      <w:numFmt w:val="lowerRoman"/>
      <w:lvlText w:val="%3."/>
      <w:lvlJc w:val="right"/>
      <w:pPr>
        <w:tabs>
          <w:tab w:val="num" w:pos="2160"/>
        </w:tabs>
        <w:ind w:left="2160" w:hanging="180"/>
      </w:pPr>
    </w:lvl>
    <w:lvl w:ilvl="3" w:tplc="040C000F" w:tentative="1">
      <w:start w:val="1"/>
      <w:numFmt w:val="decimal"/>
      <w:lvlText w:val="%4."/>
      <w:lvlJc w:val="left"/>
      <w:pPr>
        <w:tabs>
          <w:tab w:val="num" w:pos="2880"/>
        </w:tabs>
        <w:ind w:left="2880" w:hanging="360"/>
      </w:pPr>
    </w:lvl>
    <w:lvl w:ilvl="4" w:tplc="040C0019" w:tentative="1">
      <w:start w:val="1"/>
      <w:numFmt w:val="lowerLetter"/>
      <w:lvlText w:val="%5."/>
      <w:lvlJc w:val="left"/>
      <w:pPr>
        <w:tabs>
          <w:tab w:val="num" w:pos="3600"/>
        </w:tabs>
        <w:ind w:left="3600" w:hanging="360"/>
      </w:pPr>
    </w:lvl>
    <w:lvl w:ilvl="5" w:tplc="040C001B" w:tentative="1">
      <w:start w:val="1"/>
      <w:numFmt w:val="lowerRoman"/>
      <w:lvlText w:val="%6."/>
      <w:lvlJc w:val="right"/>
      <w:pPr>
        <w:tabs>
          <w:tab w:val="num" w:pos="4320"/>
        </w:tabs>
        <w:ind w:left="4320" w:hanging="180"/>
      </w:pPr>
    </w:lvl>
    <w:lvl w:ilvl="6" w:tplc="040C000F" w:tentative="1">
      <w:start w:val="1"/>
      <w:numFmt w:val="decimal"/>
      <w:lvlText w:val="%7."/>
      <w:lvlJc w:val="left"/>
      <w:pPr>
        <w:tabs>
          <w:tab w:val="num" w:pos="5040"/>
        </w:tabs>
        <w:ind w:left="5040" w:hanging="360"/>
      </w:pPr>
    </w:lvl>
    <w:lvl w:ilvl="7" w:tplc="040C0019" w:tentative="1">
      <w:start w:val="1"/>
      <w:numFmt w:val="lowerLetter"/>
      <w:lvlText w:val="%8."/>
      <w:lvlJc w:val="left"/>
      <w:pPr>
        <w:tabs>
          <w:tab w:val="num" w:pos="5760"/>
        </w:tabs>
        <w:ind w:left="5760" w:hanging="360"/>
      </w:pPr>
    </w:lvl>
    <w:lvl w:ilvl="8" w:tplc="040C001B" w:tentative="1">
      <w:start w:val="1"/>
      <w:numFmt w:val="lowerRoman"/>
      <w:lvlText w:val="%9."/>
      <w:lvlJc w:val="right"/>
      <w:pPr>
        <w:tabs>
          <w:tab w:val="num" w:pos="6480"/>
        </w:tabs>
        <w:ind w:left="6480" w:hanging="180"/>
      </w:pPr>
    </w:lvl>
  </w:abstractNum>
  <w:abstractNum w:abstractNumId="39" w15:restartNumberingAfterBreak="0">
    <w:nsid w:val="7E902714"/>
    <w:multiLevelType w:val="hybridMultilevel"/>
    <w:tmpl w:val="05BC7CCA"/>
    <w:lvl w:ilvl="0" w:tplc="040C000B">
      <w:start w:val="1"/>
      <w:numFmt w:val="bullet"/>
      <w:lvlText w:val=""/>
      <w:lvlJc w:val="left"/>
      <w:pPr>
        <w:ind w:left="927" w:hanging="360"/>
      </w:pPr>
      <w:rPr>
        <w:rFonts w:ascii="Wingdings" w:hAnsi="Wingdings" w:hint="default"/>
      </w:rPr>
    </w:lvl>
    <w:lvl w:ilvl="1" w:tplc="040C0003">
      <w:start w:val="1"/>
      <w:numFmt w:val="bullet"/>
      <w:lvlText w:val="o"/>
      <w:lvlJc w:val="left"/>
      <w:pPr>
        <w:ind w:left="1495"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0" w15:restartNumberingAfterBreak="0">
    <w:nsid w:val="7F5E02E6"/>
    <w:multiLevelType w:val="hybridMultilevel"/>
    <w:tmpl w:val="CA3AC126"/>
    <w:lvl w:ilvl="0" w:tplc="8F9E2F94">
      <w:start w:val="1"/>
      <w:numFmt w:val="bullet"/>
      <w:lvlText w:val="o"/>
      <w:lvlJc w:val="left"/>
      <w:pPr>
        <w:tabs>
          <w:tab w:val="num" w:pos="720"/>
        </w:tabs>
        <w:ind w:left="0" w:firstLine="0"/>
      </w:pPr>
      <w:rPr>
        <w:rFonts w:ascii="Courier New" w:hAnsi="Courier New" w:hint="default"/>
      </w:rPr>
    </w:lvl>
    <w:lvl w:ilvl="1" w:tplc="040C0003">
      <w:start w:val="1"/>
      <w:numFmt w:val="bullet"/>
      <w:lvlText w:val="o"/>
      <w:lvlJc w:val="left"/>
      <w:pPr>
        <w:tabs>
          <w:tab w:val="num" w:pos="1440"/>
        </w:tabs>
        <w:ind w:left="1440" w:hanging="360"/>
      </w:pPr>
      <w:rPr>
        <w:rFonts w:ascii="Courier New" w:hAnsi="Courier New" w:cs="Courier New" w:hint="default"/>
      </w:rPr>
    </w:lvl>
    <w:lvl w:ilvl="2" w:tplc="040C0005" w:tentative="1">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cs="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cs="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num w:numId="1" w16cid:durableId="1212351437">
    <w:abstractNumId w:val="12"/>
  </w:num>
  <w:num w:numId="2" w16cid:durableId="1312060248">
    <w:abstractNumId w:val="6"/>
  </w:num>
  <w:num w:numId="3" w16cid:durableId="692878062">
    <w:abstractNumId w:val="40"/>
  </w:num>
  <w:num w:numId="4" w16cid:durableId="10569415">
    <w:abstractNumId w:val="24"/>
  </w:num>
  <w:num w:numId="5" w16cid:durableId="1059549551">
    <w:abstractNumId w:val="20"/>
  </w:num>
  <w:num w:numId="6" w16cid:durableId="1446581239">
    <w:abstractNumId w:val="38"/>
  </w:num>
  <w:num w:numId="7" w16cid:durableId="268246696">
    <w:abstractNumId w:val="5"/>
  </w:num>
  <w:num w:numId="8" w16cid:durableId="326250795">
    <w:abstractNumId w:val="14"/>
  </w:num>
  <w:num w:numId="9" w16cid:durableId="793907954">
    <w:abstractNumId w:val="1"/>
  </w:num>
  <w:num w:numId="10" w16cid:durableId="491140219">
    <w:abstractNumId w:val="7"/>
  </w:num>
  <w:num w:numId="11" w16cid:durableId="1276055179">
    <w:abstractNumId w:val="36"/>
  </w:num>
  <w:num w:numId="12" w16cid:durableId="545677879">
    <w:abstractNumId w:val="10"/>
  </w:num>
  <w:num w:numId="13" w16cid:durableId="1691371841">
    <w:abstractNumId w:val="0"/>
    <w:lvlOverride w:ilvl="0">
      <w:lvl w:ilvl="0">
        <w:numFmt w:val="bullet"/>
        <w:lvlText w:val=""/>
        <w:legacy w:legacy="1" w:legacySpace="0" w:legacyIndent="0"/>
        <w:lvlJc w:val="left"/>
        <w:rPr>
          <w:rFonts w:ascii="Symbol" w:hAnsi="Symbol" w:hint="default"/>
        </w:rPr>
      </w:lvl>
    </w:lvlOverride>
  </w:num>
  <w:num w:numId="14" w16cid:durableId="910888359">
    <w:abstractNumId w:val="34"/>
  </w:num>
  <w:num w:numId="15" w16cid:durableId="1216698724">
    <w:abstractNumId w:val="29"/>
  </w:num>
  <w:num w:numId="16" w16cid:durableId="1901162169">
    <w:abstractNumId w:val="26"/>
  </w:num>
  <w:num w:numId="17" w16cid:durableId="15231461">
    <w:abstractNumId w:val="31"/>
  </w:num>
  <w:num w:numId="18" w16cid:durableId="116921155">
    <w:abstractNumId w:val="3"/>
  </w:num>
  <w:num w:numId="19" w16cid:durableId="200097658">
    <w:abstractNumId w:val="37"/>
  </w:num>
  <w:num w:numId="20" w16cid:durableId="1364288886">
    <w:abstractNumId w:val="28"/>
  </w:num>
  <w:num w:numId="21" w16cid:durableId="1597858246">
    <w:abstractNumId w:val="8"/>
  </w:num>
  <w:num w:numId="22" w16cid:durableId="833110546">
    <w:abstractNumId w:val="27"/>
  </w:num>
  <w:num w:numId="23" w16cid:durableId="42870049">
    <w:abstractNumId w:val="22"/>
  </w:num>
  <w:num w:numId="24" w16cid:durableId="526911130">
    <w:abstractNumId w:val="18"/>
  </w:num>
  <w:num w:numId="25" w16cid:durableId="2086951887">
    <w:abstractNumId w:val="32"/>
  </w:num>
  <w:num w:numId="26" w16cid:durableId="201207652">
    <w:abstractNumId w:val="21"/>
  </w:num>
  <w:num w:numId="27" w16cid:durableId="1409036311">
    <w:abstractNumId w:val="22"/>
  </w:num>
  <w:num w:numId="28" w16cid:durableId="457916452">
    <w:abstractNumId w:val="22"/>
  </w:num>
  <w:num w:numId="29" w16cid:durableId="1613052032">
    <w:abstractNumId w:val="19"/>
  </w:num>
  <w:num w:numId="30" w16cid:durableId="956762991">
    <w:abstractNumId w:val="2"/>
  </w:num>
  <w:num w:numId="31" w16cid:durableId="1253776033">
    <w:abstractNumId w:val="35"/>
  </w:num>
  <w:num w:numId="32" w16cid:durableId="216205834">
    <w:abstractNumId w:val="11"/>
  </w:num>
  <w:num w:numId="33" w16cid:durableId="1586721531">
    <w:abstractNumId w:val="30"/>
  </w:num>
  <w:num w:numId="34" w16cid:durableId="2137260176">
    <w:abstractNumId w:val="25"/>
  </w:num>
  <w:num w:numId="35" w16cid:durableId="1562641280">
    <w:abstractNumId w:val="17"/>
  </w:num>
  <w:num w:numId="36" w16cid:durableId="1310550707">
    <w:abstractNumId w:val="16"/>
  </w:num>
  <w:num w:numId="37" w16cid:durableId="1204094522">
    <w:abstractNumId w:val="13"/>
  </w:num>
  <w:num w:numId="38" w16cid:durableId="425543015">
    <w:abstractNumId w:val="33"/>
  </w:num>
  <w:num w:numId="39" w16cid:durableId="615403946">
    <w:abstractNumId w:val="9"/>
  </w:num>
  <w:num w:numId="40" w16cid:durableId="1277909113">
    <w:abstractNumId w:val="39"/>
  </w:num>
  <w:num w:numId="41" w16cid:durableId="2101173836">
    <w:abstractNumId w:val="23"/>
  </w:num>
  <w:num w:numId="42" w16cid:durableId="483856479">
    <w:abstractNumId w:val="4"/>
  </w:num>
  <w:num w:numId="43" w16cid:durableId="1671330207">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75"/>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inkAnnotations="0"/>
  <w:defaultTabStop w:val="708"/>
  <w:hyphenationZone w:val="425"/>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575E7"/>
    <w:rsid w:val="00002F00"/>
    <w:rsid w:val="0000490F"/>
    <w:rsid w:val="0001074C"/>
    <w:rsid w:val="000238CD"/>
    <w:rsid w:val="00033780"/>
    <w:rsid w:val="000354B0"/>
    <w:rsid w:val="00037D93"/>
    <w:rsid w:val="00043663"/>
    <w:rsid w:val="0005070D"/>
    <w:rsid w:val="00051106"/>
    <w:rsid w:val="00054ABD"/>
    <w:rsid w:val="000601B0"/>
    <w:rsid w:val="00070FB8"/>
    <w:rsid w:val="00074069"/>
    <w:rsid w:val="000971BC"/>
    <w:rsid w:val="000A42F1"/>
    <w:rsid w:val="000B0EF4"/>
    <w:rsid w:val="000B65F3"/>
    <w:rsid w:val="000C1D17"/>
    <w:rsid w:val="000E0E9B"/>
    <w:rsid w:val="000E5017"/>
    <w:rsid w:val="000E54F5"/>
    <w:rsid w:val="000F12FB"/>
    <w:rsid w:val="000F61C8"/>
    <w:rsid w:val="000F75B0"/>
    <w:rsid w:val="00100734"/>
    <w:rsid w:val="00102B11"/>
    <w:rsid w:val="00114381"/>
    <w:rsid w:val="001145ED"/>
    <w:rsid w:val="00117CE0"/>
    <w:rsid w:val="001340CB"/>
    <w:rsid w:val="00140A03"/>
    <w:rsid w:val="00143F4E"/>
    <w:rsid w:val="001575E7"/>
    <w:rsid w:val="0017214C"/>
    <w:rsid w:val="00173EB4"/>
    <w:rsid w:val="00177051"/>
    <w:rsid w:val="00190A2D"/>
    <w:rsid w:val="00195F45"/>
    <w:rsid w:val="0019702F"/>
    <w:rsid w:val="001B11EB"/>
    <w:rsid w:val="001C05C8"/>
    <w:rsid w:val="001C1DA2"/>
    <w:rsid w:val="001D14EA"/>
    <w:rsid w:val="001D7B19"/>
    <w:rsid w:val="001E7D99"/>
    <w:rsid w:val="001F5161"/>
    <w:rsid w:val="0020381C"/>
    <w:rsid w:val="00224CC2"/>
    <w:rsid w:val="00231D38"/>
    <w:rsid w:val="002475E9"/>
    <w:rsid w:val="002552BB"/>
    <w:rsid w:val="00255CE6"/>
    <w:rsid w:val="0026402D"/>
    <w:rsid w:val="00264AD5"/>
    <w:rsid w:val="00274E7D"/>
    <w:rsid w:val="0027635C"/>
    <w:rsid w:val="002767DC"/>
    <w:rsid w:val="002918BE"/>
    <w:rsid w:val="002923B3"/>
    <w:rsid w:val="00292829"/>
    <w:rsid w:val="002961BB"/>
    <w:rsid w:val="002B1010"/>
    <w:rsid w:val="002C036D"/>
    <w:rsid w:val="002E1EAC"/>
    <w:rsid w:val="002E36E1"/>
    <w:rsid w:val="002E5D49"/>
    <w:rsid w:val="002E7AC8"/>
    <w:rsid w:val="002F4A84"/>
    <w:rsid w:val="002F678B"/>
    <w:rsid w:val="00304955"/>
    <w:rsid w:val="00312DB8"/>
    <w:rsid w:val="00313315"/>
    <w:rsid w:val="003138F2"/>
    <w:rsid w:val="0032492B"/>
    <w:rsid w:val="0033405A"/>
    <w:rsid w:val="00334809"/>
    <w:rsid w:val="003423E8"/>
    <w:rsid w:val="0035037B"/>
    <w:rsid w:val="003620D3"/>
    <w:rsid w:val="00383202"/>
    <w:rsid w:val="00390561"/>
    <w:rsid w:val="003A149A"/>
    <w:rsid w:val="003B2CF5"/>
    <w:rsid w:val="003B4B37"/>
    <w:rsid w:val="003B5A0F"/>
    <w:rsid w:val="003B6139"/>
    <w:rsid w:val="003D64C9"/>
    <w:rsid w:val="003D6736"/>
    <w:rsid w:val="003D6C3B"/>
    <w:rsid w:val="003D78E4"/>
    <w:rsid w:val="003E005B"/>
    <w:rsid w:val="003F1912"/>
    <w:rsid w:val="003F3D79"/>
    <w:rsid w:val="00404C39"/>
    <w:rsid w:val="00405734"/>
    <w:rsid w:val="00414FC7"/>
    <w:rsid w:val="004215E3"/>
    <w:rsid w:val="00425459"/>
    <w:rsid w:val="00436421"/>
    <w:rsid w:val="00436F4D"/>
    <w:rsid w:val="00445D14"/>
    <w:rsid w:val="00450C99"/>
    <w:rsid w:val="00455B57"/>
    <w:rsid w:val="00461A12"/>
    <w:rsid w:val="0048551E"/>
    <w:rsid w:val="004B5F48"/>
    <w:rsid w:val="004C6A3C"/>
    <w:rsid w:val="004E0144"/>
    <w:rsid w:val="004E638F"/>
    <w:rsid w:val="004F4404"/>
    <w:rsid w:val="00501C93"/>
    <w:rsid w:val="00511590"/>
    <w:rsid w:val="005144C1"/>
    <w:rsid w:val="00514C12"/>
    <w:rsid w:val="00515191"/>
    <w:rsid w:val="00520155"/>
    <w:rsid w:val="00530912"/>
    <w:rsid w:val="00537546"/>
    <w:rsid w:val="005517D7"/>
    <w:rsid w:val="005566DC"/>
    <w:rsid w:val="00573E13"/>
    <w:rsid w:val="00576DB7"/>
    <w:rsid w:val="005777B4"/>
    <w:rsid w:val="005818B1"/>
    <w:rsid w:val="00582E66"/>
    <w:rsid w:val="005953C6"/>
    <w:rsid w:val="005966A2"/>
    <w:rsid w:val="005B2791"/>
    <w:rsid w:val="005B2C0C"/>
    <w:rsid w:val="005B2C52"/>
    <w:rsid w:val="005B40AC"/>
    <w:rsid w:val="005B4B59"/>
    <w:rsid w:val="005B5542"/>
    <w:rsid w:val="005D3D12"/>
    <w:rsid w:val="005D6118"/>
    <w:rsid w:val="00605536"/>
    <w:rsid w:val="0061233B"/>
    <w:rsid w:val="00632900"/>
    <w:rsid w:val="0063690F"/>
    <w:rsid w:val="006424D0"/>
    <w:rsid w:val="00650B54"/>
    <w:rsid w:val="00653DA4"/>
    <w:rsid w:val="00662EAF"/>
    <w:rsid w:val="00674552"/>
    <w:rsid w:val="00676EDB"/>
    <w:rsid w:val="00680027"/>
    <w:rsid w:val="00683089"/>
    <w:rsid w:val="00686174"/>
    <w:rsid w:val="006908A9"/>
    <w:rsid w:val="006973A6"/>
    <w:rsid w:val="006A07D2"/>
    <w:rsid w:val="006C4A0C"/>
    <w:rsid w:val="006D7BD0"/>
    <w:rsid w:val="00712850"/>
    <w:rsid w:val="00715F49"/>
    <w:rsid w:val="00733D33"/>
    <w:rsid w:val="00760851"/>
    <w:rsid w:val="00760ECE"/>
    <w:rsid w:val="0076335A"/>
    <w:rsid w:val="007701C1"/>
    <w:rsid w:val="007759B7"/>
    <w:rsid w:val="007778EA"/>
    <w:rsid w:val="0079215D"/>
    <w:rsid w:val="007923D3"/>
    <w:rsid w:val="00797BDA"/>
    <w:rsid w:val="007C2486"/>
    <w:rsid w:val="007D4750"/>
    <w:rsid w:val="007E52CD"/>
    <w:rsid w:val="00806357"/>
    <w:rsid w:val="00824D13"/>
    <w:rsid w:val="00826294"/>
    <w:rsid w:val="00835D04"/>
    <w:rsid w:val="00835D6F"/>
    <w:rsid w:val="00835DAC"/>
    <w:rsid w:val="00840D20"/>
    <w:rsid w:val="00861678"/>
    <w:rsid w:val="00874182"/>
    <w:rsid w:val="00881243"/>
    <w:rsid w:val="0088458B"/>
    <w:rsid w:val="00890294"/>
    <w:rsid w:val="00890A43"/>
    <w:rsid w:val="008A06EB"/>
    <w:rsid w:val="008A281B"/>
    <w:rsid w:val="008B5BC9"/>
    <w:rsid w:val="008C2101"/>
    <w:rsid w:val="008D47D1"/>
    <w:rsid w:val="008D47F8"/>
    <w:rsid w:val="008E4038"/>
    <w:rsid w:val="008E4EAB"/>
    <w:rsid w:val="008F138C"/>
    <w:rsid w:val="008F6628"/>
    <w:rsid w:val="009138F4"/>
    <w:rsid w:val="00914B7D"/>
    <w:rsid w:val="00927801"/>
    <w:rsid w:val="00927FF4"/>
    <w:rsid w:val="0093581A"/>
    <w:rsid w:val="00947B56"/>
    <w:rsid w:val="0097151B"/>
    <w:rsid w:val="00983080"/>
    <w:rsid w:val="009934B3"/>
    <w:rsid w:val="00995711"/>
    <w:rsid w:val="009A1400"/>
    <w:rsid w:val="009A5CFE"/>
    <w:rsid w:val="009A7708"/>
    <w:rsid w:val="009B1082"/>
    <w:rsid w:val="009B4644"/>
    <w:rsid w:val="009C06B8"/>
    <w:rsid w:val="009C4E68"/>
    <w:rsid w:val="009C5C2A"/>
    <w:rsid w:val="009D0C06"/>
    <w:rsid w:val="009D103C"/>
    <w:rsid w:val="009E0867"/>
    <w:rsid w:val="009E6990"/>
    <w:rsid w:val="009E6D8A"/>
    <w:rsid w:val="00A00E42"/>
    <w:rsid w:val="00A032FD"/>
    <w:rsid w:val="00A03E15"/>
    <w:rsid w:val="00A07034"/>
    <w:rsid w:val="00A3070B"/>
    <w:rsid w:val="00A40956"/>
    <w:rsid w:val="00A40F65"/>
    <w:rsid w:val="00A46169"/>
    <w:rsid w:val="00A502D1"/>
    <w:rsid w:val="00A55C0F"/>
    <w:rsid w:val="00A627CB"/>
    <w:rsid w:val="00A64113"/>
    <w:rsid w:val="00A651D0"/>
    <w:rsid w:val="00A9514C"/>
    <w:rsid w:val="00AA0442"/>
    <w:rsid w:val="00AA3A80"/>
    <w:rsid w:val="00AB3C00"/>
    <w:rsid w:val="00AB6EF4"/>
    <w:rsid w:val="00AB76F4"/>
    <w:rsid w:val="00AC6C79"/>
    <w:rsid w:val="00AE2674"/>
    <w:rsid w:val="00AF2572"/>
    <w:rsid w:val="00B029A9"/>
    <w:rsid w:val="00B02CBC"/>
    <w:rsid w:val="00B03132"/>
    <w:rsid w:val="00B04988"/>
    <w:rsid w:val="00B2180E"/>
    <w:rsid w:val="00B26EF1"/>
    <w:rsid w:val="00B31715"/>
    <w:rsid w:val="00B37119"/>
    <w:rsid w:val="00B41519"/>
    <w:rsid w:val="00B436C5"/>
    <w:rsid w:val="00B5296D"/>
    <w:rsid w:val="00B5360D"/>
    <w:rsid w:val="00B549AD"/>
    <w:rsid w:val="00B55554"/>
    <w:rsid w:val="00B56B99"/>
    <w:rsid w:val="00B63BC5"/>
    <w:rsid w:val="00B6774D"/>
    <w:rsid w:val="00B7266F"/>
    <w:rsid w:val="00B8113E"/>
    <w:rsid w:val="00B8148C"/>
    <w:rsid w:val="00B85970"/>
    <w:rsid w:val="00B9091B"/>
    <w:rsid w:val="00B9367F"/>
    <w:rsid w:val="00BA0946"/>
    <w:rsid w:val="00BA6853"/>
    <w:rsid w:val="00BA6F21"/>
    <w:rsid w:val="00BC42FB"/>
    <w:rsid w:val="00BC5777"/>
    <w:rsid w:val="00BC7008"/>
    <w:rsid w:val="00BD711B"/>
    <w:rsid w:val="00BF0CBF"/>
    <w:rsid w:val="00C20D52"/>
    <w:rsid w:val="00C351F2"/>
    <w:rsid w:val="00C43554"/>
    <w:rsid w:val="00C43EE8"/>
    <w:rsid w:val="00C60178"/>
    <w:rsid w:val="00C71EC1"/>
    <w:rsid w:val="00C71FA6"/>
    <w:rsid w:val="00C95E2B"/>
    <w:rsid w:val="00CA23D7"/>
    <w:rsid w:val="00CA4987"/>
    <w:rsid w:val="00CB65A6"/>
    <w:rsid w:val="00CE1978"/>
    <w:rsid w:val="00CE6130"/>
    <w:rsid w:val="00CE748C"/>
    <w:rsid w:val="00D32B68"/>
    <w:rsid w:val="00D42398"/>
    <w:rsid w:val="00D4487E"/>
    <w:rsid w:val="00D577B4"/>
    <w:rsid w:val="00D627D2"/>
    <w:rsid w:val="00D64C52"/>
    <w:rsid w:val="00D80B66"/>
    <w:rsid w:val="00D83315"/>
    <w:rsid w:val="00D9475F"/>
    <w:rsid w:val="00DA207D"/>
    <w:rsid w:val="00DC05EA"/>
    <w:rsid w:val="00DC4BC0"/>
    <w:rsid w:val="00DC7037"/>
    <w:rsid w:val="00DD3B1F"/>
    <w:rsid w:val="00DE7F37"/>
    <w:rsid w:val="00DF1A32"/>
    <w:rsid w:val="00DF7235"/>
    <w:rsid w:val="00E04E9F"/>
    <w:rsid w:val="00E23F2C"/>
    <w:rsid w:val="00E3076D"/>
    <w:rsid w:val="00E322AF"/>
    <w:rsid w:val="00E3570E"/>
    <w:rsid w:val="00E57421"/>
    <w:rsid w:val="00E63B2C"/>
    <w:rsid w:val="00E6714E"/>
    <w:rsid w:val="00E723DC"/>
    <w:rsid w:val="00E86676"/>
    <w:rsid w:val="00E96BAF"/>
    <w:rsid w:val="00EA24DB"/>
    <w:rsid w:val="00EA44B7"/>
    <w:rsid w:val="00EB703D"/>
    <w:rsid w:val="00EC3214"/>
    <w:rsid w:val="00EC738A"/>
    <w:rsid w:val="00ED1B34"/>
    <w:rsid w:val="00ED55F8"/>
    <w:rsid w:val="00EE5E7E"/>
    <w:rsid w:val="00EF076C"/>
    <w:rsid w:val="00EF7438"/>
    <w:rsid w:val="00F0291D"/>
    <w:rsid w:val="00F047B6"/>
    <w:rsid w:val="00F05BE6"/>
    <w:rsid w:val="00F06858"/>
    <w:rsid w:val="00F110C9"/>
    <w:rsid w:val="00F230A2"/>
    <w:rsid w:val="00F23757"/>
    <w:rsid w:val="00F425EE"/>
    <w:rsid w:val="00F43566"/>
    <w:rsid w:val="00F722FA"/>
    <w:rsid w:val="00F8126C"/>
    <w:rsid w:val="00F81C72"/>
    <w:rsid w:val="00F85F2D"/>
    <w:rsid w:val="00F9249E"/>
    <w:rsid w:val="00F92C86"/>
    <w:rsid w:val="00FA6272"/>
    <w:rsid w:val="00FC0A6B"/>
    <w:rsid w:val="00FC24AA"/>
    <w:rsid w:val="00FC4A95"/>
    <w:rsid w:val="00FD7D9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097"/>
    <o:shapelayout v:ext="edit">
      <o:idmap v:ext="edit" data="1"/>
    </o:shapelayout>
  </w:shapeDefaults>
  <w:decimalSymbol w:val=","/>
  <w:listSeparator w:val=";"/>
  <w15:docId w15:val="{179A3A27-C5DD-1E4B-AB61-8C7B331333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9B4644"/>
    <w:rPr>
      <w:sz w:val="24"/>
      <w:szCs w:val="24"/>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En-tte">
    <w:name w:val="header"/>
    <w:basedOn w:val="Normal"/>
    <w:link w:val="En-tteCar"/>
    <w:uiPriority w:val="99"/>
    <w:rsid w:val="001575E7"/>
    <w:pPr>
      <w:tabs>
        <w:tab w:val="center" w:pos="4536"/>
        <w:tab w:val="right" w:pos="9072"/>
      </w:tabs>
    </w:pPr>
  </w:style>
  <w:style w:type="paragraph" w:styleId="Pieddepage">
    <w:name w:val="footer"/>
    <w:basedOn w:val="Normal"/>
    <w:link w:val="PieddepageCar"/>
    <w:uiPriority w:val="99"/>
    <w:rsid w:val="001575E7"/>
    <w:pPr>
      <w:tabs>
        <w:tab w:val="center" w:pos="4536"/>
        <w:tab w:val="right" w:pos="9072"/>
      </w:tabs>
    </w:pPr>
  </w:style>
  <w:style w:type="character" w:customStyle="1" w:styleId="En-tteCar">
    <w:name w:val="En-tête Car"/>
    <w:basedOn w:val="Policepardfaut"/>
    <w:link w:val="En-tte"/>
    <w:uiPriority w:val="99"/>
    <w:rsid w:val="001575E7"/>
    <w:rPr>
      <w:sz w:val="24"/>
      <w:szCs w:val="24"/>
      <w:lang w:val="fr-FR" w:eastAsia="fr-FR" w:bidi="ar-SA"/>
    </w:rPr>
  </w:style>
  <w:style w:type="table" w:styleId="Grilledutableau">
    <w:name w:val="Table Grid"/>
    <w:basedOn w:val="TableauNormal"/>
    <w:rsid w:val="001575E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ansinterligne">
    <w:name w:val="No Spacing"/>
    <w:qFormat/>
    <w:rsid w:val="00995711"/>
    <w:rPr>
      <w:rFonts w:ascii="Calibri" w:eastAsia="Calibri" w:hAnsi="Calibri"/>
      <w:sz w:val="22"/>
      <w:szCs w:val="22"/>
      <w:lang w:eastAsia="en-US"/>
    </w:rPr>
  </w:style>
  <w:style w:type="character" w:styleId="Lienhypertexte">
    <w:name w:val="Hyperlink"/>
    <w:basedOn w:val="Policepardfaut"/>
    <w:rsid w:val="00995711"/>
    <w:rPr>
      <w:color w:val="0000FF"/>
      <w:u w:val="single"/>
    </w:rPr>
  </w:style>
  <w:style w:type="paragraph" w:styleId="Retraitcorpsdetexte">
    <w:name w:val="Body Text Indent"/>
    <w:basedOn w:val="Normal"/>
    <w:rsid w:val="00653DA4"/>
    <w:pPr>
      <w:ind w:left="2410" w:hanging="2410"/>
      <w:jc w:val="both"/>
    </w:pPr>
    <w:rPr>
      <w:szCs w:val="20"/>
    </w:rPr>
  </w:style>
  <w:style w:type="paragraph" w:styleId="Textedebulles">
    <w:name w:val="Balloon Text"/>
    <w:basedOn w:val="Normal"/>
    <w:semiHidden/>
    <w:rsid w:val="00312DB8"/>
    <w:rPr>
      <w:rFonts w:ascii="Tahoma" w:hAnsi="Tahoma" w:cs="Tahoma"/>
      <w:sz w:val="16"/>
      <w:szCs w:val="16"/>
    </w:rPr>
  </w:style>
  <w:style w:type="paragraph" w:customStyle="1" w:styleId="Retraitpoint1">
    <w:name w:val="Retrait point 1"/>
    <w:basedOn w:val="Normal"/>
    <w:rsid w:val="00D80B66"/>
    <w:pPr>
      <w:numPr>
        <w:numId w:val="23"/>
      </w:numPr>
    </w:pPr>
    <w:rPr>
      <w:sz w:val="20"/>
      <w:szCs w:val="20"/>
      <w:lang w:eastAsia="es-ES"/>
    </w:rPr>
  </w:style>
  <w:style w:type="character" w:customStyle="1" w:styleId="PieddepageCar">
    <w:name w:val="Pied de page Car"/>
    <w:basedOn w:val="Policepardfaut"/>
    <w:link w:val="Pieddepage"/>
    <w:uiPriority w:val="99"/>
    <w:rsid w:val="00AA3A80"/>
    <w:rPr>
      <w:sz w:val="24"/>
      <w:szCs w:val="24"/>
    </w:rPr>
  </w:style>
  <w:style w:type="paragraph" w:styleId="Paragraphedeliste">
    <w:name w:val="List Paragraph"/>
    <w:basedOn w:val="Normal"/>
    <w:uiPriority w:val="34"/>
    <w:qFormat/>
    <w:rsid w:val="00BA6F21"/>
    <w:pPr>
      <w:ind w:left="720"/>
      <w:contextualSpacing/>
    </w:pPr>
  </w:style>
  <w:style w:type="character" w:styleId="Rfrencelgre">
    <w:name w:val="Subtle Reference"/>
    <w:uiPriority w:val="31"/>
    <w:qFormat/>
    <w:rsid w:val="008D47D1"/>
    <w:rPr>
      <w:b/>
      <w:bCs/>
      <w:color w:val="4F81B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 /><Relationship Id="rId3" Type="http://schemas.openxmlformats.org/officeDocument/2006/relationships/styles" Target="styles.xml" /><Relationship Id="rId7" Type="http://schemas.openxmlformats.org/officeDocument/2006/relationships/endnotes" Target="endnotes.xml" /><Relationship Id="rId2" Type="http://schemas.openxmlformats.org/officeDocument/2006/relationships/numbering" Target="numbering.xml" /><Relationship Id="rId1" Type="http://schemas.openxmlformats.org/officeDocument/2006/relationships/customXml" Target="../customXml/item1.xml" /><Relationship Id="rId6" Type="http://schemas.openxmlformats.org/officeDocument/2006/relationships/footnotes" Target="footnotes.xml" /><Relationship Id="rId11" Type="http://schemas.openxmlformats.org/officeDocument/2006/relationships/theme" Target="theme/theme1.xml" /><Relationship Id="rId5" Type="http://schemas.openxmlformats.org/officeDocument/2006/relationships/webSettings" Target="webSettings.xml" /><Relationship Id="rId10" Type="http://schemas.openxmlformats.org/officeDocument/2006/relationships/fontTable" Target="fontTable.xml" /><Relationship Id="rId4" Type="http://schemas.openxmlformats.org/officeDocument/2006/relationships/settings" Target="settings.xml" /><Relationship Id="rId9" Type="http://schemas.openxmlformats.org/officeDocument/2006/relationships/footer" Target="footer1.xml" /></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B04ECFF-659F-410F-9613-45DBD18F99C0}">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2412</Words>
  <Characters>13149</Characters>
  <Application>Microsoft Office Word</Application>
  <DocSecurity>0</DocSecurity>
  <Lines>109</Lines>
  <Paragraphs>31</Paragraphs>
  <ScaleCrop>false</ScaleCrop>
  <HeadingPairs>
    <vt:vector size="2" baseType="variant">
      <vt:variant>
        <vt:lpstr>Titre</vt:lpstr>
      </vt:variant>
      <vt:variant>
        <vt:i4>1</vt:i4>
      </vt:variant>
    </vt:vector>
  </HeadingPairs>
  <TitlesOfParts>
    <vt:vector size="1" baseType="lpstr">
      <vt:lpstr>DOSSIER DE COMPETENCES DE JPP</vt:lpstr>
    </vt:vector>
  </TitlesOfParts>
  <Company/>
  <LinksUpToDate>false</LinksUpToDate>
  <CharactersWithSpaces>15530</CharactersWithSpaces>
  <SharedDoc>false</SharedDoc>
  <HLinks>
    <vt:vector size="6" baseType="variant">
      <vt:variant>
        <vt:i4>2949221</vt:i4>
      </vt:variant>
      <vt:variant>
        <vt:i4>6</vt:i4>
      </vt:variant>
      <vt:variant>
        <vt:i4>0</vt:i4>
      </vt:variant>
      <vt:variant>
        <vt:i4>5</vt:i4>
      </vt:variant>
      <vt:variant>
        <vt:lpwstr>http://www.sofrengroup.com/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DOSSIER DE COMPETENCES DE JPP</dc:title>
  <dc:creator>Utilisateur Windows</dc:creator>
  <cp:lastModifiedBy>Utilisateur invité</cp:lastModifiedBy>
  <cp:revision>2</cp:revision>
  <cp:lastPrinted>2019-01-18T14:06:00Z</cp:lastPrinted>
  <dcterms:created xsi:type="dcterms:W3CDTF">2022-11-18T14:32:00Z</dcterms:created>
  <dcterms:modified xsi:type="dcterms:W3CDTF">2022-11-18T14:32:00Z</dcterms:modified>
</cp:coreProperties>
</file>